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11100600110-48610300358-1 cuenta maestra pagadora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Diciembre-2022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37.903.704,00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32.481.074,00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-5.422.630,00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37.903.704,00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37.903.704,00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2022123001955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-9.600,00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202211162022090801127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2022-10-31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7.662.233,00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2021081800832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2021-07-31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2.816.900,00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2022123001981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-285.600,00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2022081000835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2022-07-06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3.974.518,00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2021081800830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2021-07-31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600.558,00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2022123001958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-9.200,00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2022123001953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-35.000,00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2022123001951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-209.700,00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2021081800830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2021-07-31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1.173.512,00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2022123001960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-18.400,00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2022123001975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-854.600,00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2022123001950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-35.000,00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2022123001963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-729.700,00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2022123001957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-229.900,00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2022101201393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2022-10-12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-56.070,00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2022123001948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-279.600,00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2022123001940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2022123001980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-570.200,00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2022123001976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-1.765.600,00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2022123001972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-5.440.200,00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2022123001947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-36.500,00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2022123001952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2021123101787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-113.600,00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2022123001949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-873.400,00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2022123001978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-285.600,00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2022123001966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-974.800,00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2022123001964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-40.800,00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2022123001970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-39.100,00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2022123001959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-55.200,00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2022123001974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-2.276.300,00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2022123001973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-297.800,00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2022123001971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-3.967.400,00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2022123001977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-4.491.200,00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2022123001965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-312.000,00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202210192022090801067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2022-09-08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7.066.719,00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2022123001967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-39.100,00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2022123001941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-153.100,00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2022123001946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-1.164.900,00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2022123001962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-561.000,00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2022123001979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-1.707.800,00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2022123001961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-9.200,00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2022123001956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-73.600,00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2022123001968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-234.000,00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2022123001954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-294.200,00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2022123001969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-78.100,00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-5.422.630,00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2023-02-12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