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13.430.138,49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13.430.138,49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13.430.138,49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13.430.138,49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