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11100500072-039-0 sgp agua potable y saneamiento básico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69.743.305,25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69.743.305,25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69.743.305,25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69.743.305,25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