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11100600024-033-5 conv.035/06 la chapa y 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12.105,20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12.105,20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12.105,20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12.105,20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