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11100600047-2050-29 imp. al transporte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643.356.795,58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561.399.356,92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-81.957.438,66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643.356.795,58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643.356.795,58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2020060400519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-652.000,00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2020123101490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-774.000,00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2019091200735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-4.115.000,00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2022022200101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2019123101264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2019-11-14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2.465.000,00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2019080800628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-7.694.680,00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-33.457.178,44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2022050900454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-20.263.559,00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-33.095.065,00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-16.728.589,22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23.769.000,00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-81.957.438,66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