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11100500017-19-2 estampilla procultura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280.693.927,16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310.649.804,06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280.693.927,16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280.693.927,16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2019091100731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-1.782.000,00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-10.250.000,00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2019042500295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5.082.365,00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2021121001524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-5.812.510,00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2016-12-29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-25.429.336,00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210.667,00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13.286.360,00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8.384.567,00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-781.621,00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56.760.806,84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2022051600465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-92.905,22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29.955.876,90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