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32.432.375,70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32.432.375,70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32.432.375,70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32.432.375,70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