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2.695.448,22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2.768.805,22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2.695.448,22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2.768.805,22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