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11100602042-63500014514 cost.est.polic.orc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376.604.995,52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376.604.995,52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376.604.995,52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376.604.995,52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