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11100601234-Bac 486303005234 ri el duya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247.436.257,19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247.436.257,19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247.436.257,19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247.436.257,19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