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11100602101-B/colombia 63580695827asig sgr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3.079.929.824,26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3.079.929.824,26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3.079.929.824,26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3.079.929.824,26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