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11100601307-Bac 486303005307 el medano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123.425.421,00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123.425.421,00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123.425.421,00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123.425.421,00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