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11100501026-Bac 386300000232 semovientes 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382.952.954,00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