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11100602017-63589792108 res413 adulto mayo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187.415.376,39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187.415.376,39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187.415.376,39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187.415.376,39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