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11100602013-63572361031 cm sgp apsb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615.621.534,17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610.647.087,17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9.948.894,00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615.621.534,17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620.595.981,17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ICA RECHAZADO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220.071,00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BOMBERIL RECHAZADO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73.357,00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SEGURIDAD RECHAZO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3.947.448,00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ELECTRIFICACION RURAL RECHAZO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733.571,00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ICA RECHAZADO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220.071,00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BOMBERIL RECHAZADO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73.357,00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SEGURIDAD RECHAZO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3.947.448,00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ELECTRIFICACION RURAL RECHAZO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733.571,00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9.948.894,00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