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44-Bac 386300001008 sisbe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