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11100601307-Bac 486303005307 el medano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130.529.371,00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130.529.371,00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130.529.371,00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130.529.371,00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