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582.046,10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582.046,10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582.046,10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582.046,10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