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92.432.994,05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92.432.994,05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