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59.352.949,23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59.352.949,23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59.352.949,23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59.352.949,23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