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11100602101-B/colombia 63580695827asig sgr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3.100.380.093,81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3.100.380.093,81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3.100.380.093,81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3.100.380.093,81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