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11100602024-63547024224 ppto gral fonpet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Septiembre-2022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20.405.861,96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20.405.861,96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20.405.861,96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20.405.861,96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2022-10-13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