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379.989.621,50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597.505.150,30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1.473.030,80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379.989.621,50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379.989.621,50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VALOR POR TRASLADAR DESDE CUENTA MTRA PG 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2022082502258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1200.65.202201314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-411.878,20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1200.65.202201313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-117.091,00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1.473.030,80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