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213.838.466,68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213.838.466,68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213.838.466,68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213.838.466,68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