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11100602030-63517826831 fondo de 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373.564.802,66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376.216.971,66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373.564.802,66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376.216.971,66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