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63535367657 res 786 ad mayor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11100602032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12.393.473,94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12.393.473,94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12.393.473,94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12.393.473,94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2022-03-31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