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2023-01-05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2023-01-05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ministerio de hacienda y credito  publico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899999090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PAGO CON DIFERENTE FUENTE, 01 LIQUIDACION SASI-MHC-008-2022 CONTRATO DE SUMINISTRO NO 0216 DE 2022-12-02 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CON DIFERENTE FUENTE, 01 LIQUIDACION SASI-MHC-008-2022 CONTRATO DE SUMINISTRO NO 0216 DE 2022-12-02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SERVIINTEGRALES M&amp;amp;M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34.269.448,00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CON DIFERENTE FUENTE, 01 LIQUIDACION SASI-MHC-008-2022 CONTRATO DE SUMINISTRO NO 0216 DE 2022-12-02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SERVIINTEGRALES M&amp;amp;M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34.269.448,00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34.269.448,00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34.269.448,00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