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00"/>
        <w:gridCol w:w="2610"/>
        <w:gridCol w:w="2601"/>
        <w:gridCol w:w="2668"/>
      </w:tblGrid>
      <w:tr w:rsidR="00895644" w:rsidRPr="00895644" w14:paraId="2CC942FE" w14:textId="77777777" w:rsidTr="00DF162F">
        <w:trPr>
          <w:trHeight w:val="283"/>
        </w:trPr>
        <w:tc>
          <w:tcPr>
            <w:tcW w:w="2600" w:type="dxa"/>
          </w:tcPr>
          <w:p w14:paraId="06AB6E3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documento:</w:t>
            </w:r>
          </w:p>
        </w:tc>
        <w:tc>
          <w:tcPr>
            <w:tcW w:w="2610" w:type="dxa"/>
          </w:tcPr>
          <w:p w14:paraId="79B0CBE9" w14:textId="731CC3BC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  <w:tc>
          <w:tcPr>
            <w:tcW w:w="2601" w:type="dxa"/>
          </w:tcPr>
          <w:p w14:paraId="0E8B9AD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Fecha de Vencimiento:</w:t>
            </w:r>
          </w:p>
        </w:tc>
        <w:tc>
          <w:tcPr>
            <w:tcW w:w="2668" w:type="dxa"/>
          </w:tcPr>
          <w:p w14:paraId="1CC0D57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2023-02-28</w:t>
            </w:r>
          </w:p>
        </w:tc>
      </w:tr>
      <w:tr w:rsidR="00895644" w:rsidRPr="00895644" w14:paraId="669E20FA" w14:textId="77777777" w:rsidTr="00DF162F">
        <w:trPr>
          <w:trHeight w:val="283"/>
        </w:trPr>
        <w:tc>
          <w:tcPr>
            <w:tcW w:w="2600" w:type="dxa"/>
          </w:tcPr>
          <w:p w14:paraId="401BD62D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Beneficiario:</w:t>
            </w:r>
          </w:p>
        </w:tc>
        <w:tc>
          <w:tcPr>
            <w:tcW w:w="7879" w:type="dxa"/>
            <w:gridSpan w:val="3"/>
          </w:tcPr>
          <w:p w14:paraId="06F45644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BANCO AGRARIO DE COLOMBIA SA</w:t>
            </w:r>
          </w:p>
        </w:tc>
      </w:tr>
      <w:tr w:rsidR="00895644" w:rsidRPr="00895644" w14:paraId="61BB3316" w14:textId="77777777" w:rsidTr="00DF162F">
        <w:trPr>
          <w:trHeight w:val="283"/>
        </w:trPr>
        <w:tc>
          <w:tcPr>
            <w:tcW w:w="2600" w:type="dxa"/>
          </w:tcPr>
          <w:p w14:paraId="5B641273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N.I.T:</w:t>
            </w:r>
          </w:p>
        </w:tc>
        <w:tc>
          <w:tcPr>
            <w:tcW w:w="2610" w:type="dxa"/>
          </w:tcPr>
          <w:p w14:paraId="2924BABE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800037800</w:t>
            </w:r>
          </w:p>
        </w:tc>
        <w:tc>
          <w:tcPr>
            <w:tcW w:w="2601" w:type="dxa"/>
          </w:tcPr>
          <w:p w14:paraId="011CD342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Elaborado por:</w:t>
            </w:r>
          </w:p>
        </w:tc>
        <w:tc>
          <w:tcPr>
            <w:tcW w:w="2668" w:type="dxa"/>
            <w:vAlign w:val="center"/>
          </w:tcPr>
          <w:p w14:paraId="49E14259" w14:textId="77777777" w:rsidR="00895644" w:rsidRPr="00895644" w:rsidRDefault="00895644" w:rsidP="00895644">
            <w:pPr>
              <w:rPr>
                <w:rFonts w:ascii="Calibri" w:eastAsia="Times New Roman" w:hAnsi="Calibri" w:cs="Times New Roman"/>
                <w:bCs/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Cs/>
                <w:sz w:val="18"/>
                <w:szCs w:val="18"/>
              </w:rPr>
              <w:t>CARLOS ARTURO NARANJO PRADA</w:t>
            </w:r>
          </w:p>
        </w:tc>
      </w:tr>
      <w:tr w:rsidR="00895644" w:rsidRPr="00895644" w14:paraId="3A99FFDC" w14:textId="77777777" w:rsidTr="00DF162F">
        <w:trPr>
          <w:trHeight w:val="283"/>
        </w:trPr>
        <w:tc>
          <w:tcPr>
            <w:tcW w:w="2600" w:type="dxa"/>
          </w:tcPr>
          <w:p w14:paraId="65A3C7BA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rFonts w:ascii="Calibri" w:eastAsia="Times New Roman" w:hAnsi="Calibri" w:cs="Times New Roman"/>
                <w:b/>
                <w:bCs/>
                <w:sz w:val="18"/>
                <w:szCs w:val="18"/>
              </w:rPr>
              <w:t>Por concepto de:</w:t>
            </w:r>
          </w:p>
        </w:tc>
        <w:tc>
          <w:tcPr>
            <w:tcW w:w="7879" w:type="dxa"/>
            <w:gridSpan w:val="3"/>
          </w:tcPr>
          <w:p w14:paraId="57322A9F" w14:textId="77777777" w:rsidR="00895644" w:rsidRPr="00895644" w:rsidRDefault="00895644" w:rsidP="00895644">
            <w:pPr>
              <w:rPr>
                <w:sz w:val="18"/>
                <w:szCs w:val="18"/>
              </w:rPr>
            </w:pPr>
            <w:r w:rsidRPr="00895644">
              <w:rPr>
                <w:sz w:val="18"/>
                <w:szCs w:val="18"/>
              </w:rPr>
              <w:t>RENDIMIENTOS FINANCIEROS FEBRERO 2023</w:t>
            </w:r>
          </w:p>
        </w:tc>
      </w:tr>
    </w:tbl>
    <w:p w14:paraId="40F97C8E" w14:textId="77777777" w:rsidR="00B0404B" w:rsidRDefault="00B0404B" w:rsidP="00895644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62"/>
        <w:gridCol w:w="1986"/>
        <w:gridCol w:w="1967"/>
        <w:gridCol w:w="1498"/>
        <w:gridCol w:w="1729"/>
        <w:gridCol w:w="1737"/>
      </w:tblGrid>
      <w:tr w:rsidR="00DF162F" w14:paraId="4452EE39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E2C2110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CODIGO CUENTA</w:t>
            </w:r>
          </w:p>
        </w:tc>
        <w:tc>
          <w:tcPr>
            <w:tcW w:w="1986" w:type="dxa"/>
            <w:vAlign w:val="center"/>
          </w:tcPr>
          <w:p w14:paraId="3DFD359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CONCEPTO</w:t>
            </w:r>
          </w:p>
        </w:tc>
        <w:tc>
          <w:tcPr>
            <w:tcW w:w="1967" w:type="dxa"/>
            <w:vAlign w:val="center"/>
          </w:tcPr>
          <w:p w14:paraId="35FE707F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TERCERO</w:t>
            </w:r>
          </w:p>
        </w:tc>
        <w:tc>
          <w:tcPr>
            <w:tcW w:w="1498" w:type="dxa"/>
            <w:vAlign w:val="center"/>
          </w:tcPr>
          <w:p w14:paraId="7D2E9545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C. COSTOS</w:t>
            </w:r>
          </w:p>
        </w:tc>
        <w:tc>
          <w:tcPr>
            <w:tcW w:w="1729" w:type="dxa"/>
            <w:vAlign w:val="center"/>
          </w:tcPr>
          <w:p w14:paraId="7F216FCC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DEBITO</w:t>
            </w:r>
          </w:p>
        </w:tc>
        <w:tc>
          <w:tcPr>
            <w:tcW w:w="1737" w:type="dxa"/>
            <w:vAlign w:val="center"/>
          </w:tcPr>
          <w:p w14:paraId="40CAEF81" w14:textId="77777777" w:rsidR="00895644" w:rsidRPr="00895644" w:rsidRDefault="00895644" w:rsidP="00895644">
            <w:pPr>
              <w:rPr>
                <w:b/>
                <w:sz w:val="18"/>
                <w:szCs w:val="18"/>
              </w:rPr>
            </w:pPr>
            <w:r w:rsidRPr="00895644">
              <w:rPr>
                <w:b/>
                <w:sz w:val="18"/>
                <w:szCs w:val="18"/>
              </w:rPr>
              <w:t>CREDITO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236.939,00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236.939,00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14.965,00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14.965,00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21.363,00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11100500072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21.363,00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134.257,00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134.257,00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4.831,00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4.831,00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1.620.884,00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1.620.884,00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1.187,00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11100600066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1.187,00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5.576,00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11100600058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5.576,00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24070600004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11100500004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116,00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1.237,00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11100600009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1.237,00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11100500029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9.448,00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9.448,00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48020100007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11100600019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48020100001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23.330,00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11100600003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23.330,00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3.953,00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11100600051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3.953,00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24072600002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11100600025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51,00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38.783,00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11100600065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38.783,00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48020100010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5.454,00</w:t>
            </w:r>
          </w:p>
        </w:tc>
      </w:tr>
      <w:tr w:rsidR="00DF162F" w14:paraId="07CC8776" w14:textId="77777777" w:rsidTr="006C462A">
        <w:trPr>
          <w:trHeight w:val="283"/>
        </w:trPr>
        <w:tc>
          <w:tcPr>
            <w:tcW w:w="1562" w:type="dxa"/>
            <w:vAlign w:val="center"/>
          </w:tcPr>
          <w:p w14:paraId="3C89C9B0" w14:textId="1C97B450" w:rsidR="00895644" w:rsidRDefault="00895644" w:rsidP="00895644">
            <w:r w:rsidRPr="00725039">
              <w:rPr>
                <w:rFonts w:eastAsia="Times New Roman" w:cstheme="minorHAnsi"/>
                <w:b/>
                <w:bCs/>
                <w:sz w:val="16"/>
                <w:szCs w:val="16"/>
              </w:rPr>
              <w:t>11100600110</w:t>
            </w:r>
          </w:p>
        </w:tc>
        <w:tc>
          <w:tcPr>
            <w:tcW w:w="1986" w:type="dxa"/>
            <w:vAlign w:val="center"/>
          </w:tcPr>
          <w:p w14:paraId="0D0B3BA2" w14:textId="02ED2E0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RENDIMIENTOS FINANCIEROS FEBRERO 2023</w:t>
            </w:r>
          </w:p>
        </w:tc>
        <w:tc>
          <w:tcPr>
            <w:tcW w:w="1967" w:type="dxa"/>
            <w:vAlign w:val="center"/>
          </w:tcPr>
          <w:p w14:paraId="02FB6F67" w14:textId="600B17D5" w:rsidR="00895644" w:rsidRDefault="00895644" w:rsidP="00895644"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BANCO AGRARIO DE COLOMBIA SA</w:t>
            </w:r>
          </w:p>
        </w:tc>
        <w:tc>
          <w:tcPr>
            <w:tcW w:w="1498" w:type="dxa"/>
            <w:vAlign w:val="center"/>
          </w:tcPr>
          <w:p w14:paraId="02ED62B7" w14:textId="520EA8F1" w:rsidR="00895644" w:rsidRDefault="00895644" w:rsidP="00895644">
            <w:r w:rsidRPr="00725039">
              <w:rPr>
                <w:rFonts w:cstheme="minorHAnsi"/>
                <w:sz w:val="16"/>
                <w:szCs w:val="16"/>
              </w:rPr>
              <w:t>Administrativo</w:t>
            </w:r>
          </w:p>
        </w:tc>
        <w:tc>
          <w:tcPr>
            <w:tcW w:w="1729" w:type="dxa"/>
            <w:vAlign w:val="center"/>
          </w:tcPr>
          <w:p w14:paraId="67F0C4F9" w14:textId="249E320E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5.454,00</w:t>
            </w:r>
          </w:p>
        </w:tc>
        <w:tc>
          <w:tcPr>
            <w:tcW w:w="1737" w:type="dxa"/>
            <w:vAlign w:val="center"/>
          </w:tcPr>
          <w:p w14:paraId="1AC161AA" w14:textId="63F30E3D" w:rsidR="00895644" w:rsidRDefault="00895644" w:rsidP="00DF162F">
            <w:pPr>
              <w:jc w:val="right"/>
            </w:pPr>
            <w:r w:rsidRPr="00725039">
              <w:rPr>
                <w:rFonts w:eastAsia="Times New Roman" w:cstheme="minorHAnsi"/>
                <w:bCs/>
                <w:sz w:val="16"/>
                <w:szCs w:val="16"/>
              </w:rPr>
              <w:t>0,00</w:t>
            </w:r>
          </w:p>
        </w:tc>
      </w:tr>
      <w:tr w:rsidR="00D12BD6" w14:paraId="2C996229" w14:textId="77777777" w:rsidTr="00D12BD6">
        <w:trPr>
          <w:trHeight w:val="283"/>
        </w:trPr>
        <w:tc>
          <w:tcPr>
            <w:tcW w:w="7013" w:type="dxa"/>
            <w:gridSpan w:val="4"/>
            <w:vAlign w:val="center"/>
          </w:tcPr>
          <w:p w14:paraId="63861410" w14:textId="04714094" w:rsidR="00D12BD6" w:rsidRPr="00895644" w:rsidRDefault="00D12BD6" w:rsidP="00D12BD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</w:rPr>
              <w:t>SUMAS IGUALES:</w:t>
            </w:r>
          </w:p>
        </w:tc>
        <w:tc>
          <w:tcPr>
            <w:tcW w:w="1729" w:type="dxa"/>
            <w:vAlign w:val="center"/>
          </w:tcPr>
          <w:p w14:paraId="29BC93FD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2.122.592,00</w:t>
            </w:r>
          </w:p>
        </w:tc>
        <w:tc>
          <w:tcPr>
            <w:tcW w:w="1737" w:type="dxa"/>
            <w:vAlign w:val="center"/>
          </w:tcPr>
          <w:p w14:paraId="42861326" w14:textId="77777777" w:rsidR="00D12BD6" w:rsidRPr="00725039" w:rsidRDefault="00D12BD6" w:rsidP="00DF162F">
            <w:pPr>
              <w:jc w:val="right"/>
              <w:rPr>
                <w:rFonts w:eastAsia="Times New Roman" w:cstheme="minorHAnsi"/>
                <w:bCs/>
                <w:sz w:val="16"/>
                <w:szCs w:val="16"/>
              </w:rPr>
            </w:pPr>
            <w:r w:rsidRPr="00022265">
              <w:rPr>
                <w:rFonts w:eastAsia="Times New Roman" w:cstheme="minorHAnsi"/>
                <w:bCs/>
                <w:sz w:val="20"/>
                <w:szCs w:val="20"/>
              </w:rPr>
              <w:t>2.122.592,00</w:t>
            </w:r>
          </w:p>
        </w:tc>
      </w:tr>
    </w:tbl>
    <w:p w14:paraId="13579211" w14:textId="77777777" w:rsidR="00895644" w:rsidRDefault="00895644" w:rsidP="00895644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708"/>
        <w:gridCol w:w="4814"/>
      </w:tblGrid>
      <w:tr w:rsidR="00DF162F" w14:paraId="6FF4317E" w14:textId="77777777" w:rsidTr="00DF162F">
        <w:tc>
          <w:tcPr>
            <w:tcW w:w="4957" w:type="dxa"/>
          </w:tcPr>
          <w:p w14:paraId="218B617B" w14:textId="77777777" w:rsidR="00DF162F" w:rsidRDefault="00DF162F" w:rsidP="00895644"/>
          <w:p w14:paraId="7B277436" w14:textId="77777777" w:rsidR="00DF162F" w:rsidRDefault="00DF162F" w:rsidP="00895644"/>
          <w:p w14:paraId="33A2353A" w14:textId="77777777" w:rsidR="00DF162F" w:rsidRDefault="00DF162F" w:rsidP="00895644"/>
          <w:p w14:paraId="70E0C46A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APROBADO</w:t>
            </w:r>
          </w:p>
        </w:tc>
        <w:tc>
          <w:tcPr>
            <w:tcW w:w="708" w:type="dxa"/>
          </w:tcPr>
          <w:p w14:paraId="79DC083F" w14:textId="77777777" w:rsidR="00DF162F" w:rsidRDefault="00DF162F" w:rsidP="00895644"/>
        </w:tc>
        <w:tc>
          <w:tcPr>
            <w:tcW w:w="4814" w:type="dxa"/>
          </w:tcPr>
          <w:p w14:paraId="09354EE7" w14:textId="77777777" w:rsidR="00DF162F" w:rsidRDefault="00DF162F" w:rsidP="00895644"/>
          <w:p w14:paraId="5D20AAB0" w14:textId="77777777" w:rsidR="00DF162F" w:rsidRDefault="00DF162F" w:rsidP="00895644"/>
          <w:p w14:paraId="494119AC" w14:textId="77777777" w:rsidR="00DF162F" w:rsidRDefault="00DF162F" w:rsidP="00895644"/>
          <w:p w14:paraId="6182BF5D" w14:textId="77777777" w:rsidR="00DF162F" w:rsidRPr="00DF162F" w:rsidRDefault="00DF162F" w:rsidP="00895644">
            <w:pPr>
              <w:rPr>
                <w:b/>
              </w:rPr>
            </w:pPr>
            <w:r w:rsidRPr="00DF162F">
              <w:rPr>
                <w:b/>
              </w:rPr>
              <w:t>BENEFICIARIO</w:t>
            </w:r>
          </w:p>
        </w:tc>
      </w:tr>
      <w:tr w:rsidR="00DF162F" w14:paraId="77CE9CCC" w14:textId="77777777" w:rsidTr="00DF162F">
        <w:tc>
          <w:tcPr>
            <w:tcW w:w="4957" w:type="dxa"/>
          </w:tcPr>
          <w:p w14:paraId="061B9F65" w14:textId="77777777" w:rsidR="00DF162F" w:rsidRDefault="00DF162F" w:rsidP="00895644">
            <w:r>
              <w:t>Firma Y Sello</w:t>
            </w:r>
          </w:p>
          <w:p w14:paraId="6CBE9977" w14:textId="77777777" w:rsidR="00DF162F" w:rsidRDefault="00DF162F" w:rsidP="00895644"/>
          <w:p w14:paraId="671257C6" w14:textId="77777777" w:rsidR="00DF162F" w:rsidRDefault="00DF162F" w:rsidP="00895644"/>
          <w:p w14:paraId="45BE3659" w14:textId="77777777" w:rsidR="00DF162F" w:rsidRDefault="00DF162F" w:rsidP="00895644">
            <w:r w:rsidRPr="00DF162F">
              <w:rPr>
                <w:b/>
              </w:rPr>
              <w:t>REVISADO POR</w:t>
            </w:r>
            <w:r>
              <w:t>:</w:t>
            </w:r>
          </w:p>
        </w:tc>
        <w:tc>
          <w:tcPr>
            <w:tcW w:w="708" w:type="dxa"/>
          </w:tcPr>
          <w:p w14:paraId="2D37D1FE" w14:textId="77777777" w:rsidR="00DF162F" w:rsidRDefault="00DF162F" w:rsidP="00895644"/>
        </w:tc>
        <w:tc>
          <w:tcPr>
            <w:tcW w:w="4814" w:type="dxa"/>
          </w:tcPr>
          <w:p w14:paraId="517FD90F" w14:textId="77777777" w:rsidR="00DF162F" w:rsidRDefault="00DF162F" w:rsidP="00895644">
            <w:r>
              <w:t>Firma</w:t>
            </w:r>
          </w:p>
          <w:p w14:paraId="30B701D9" w14:textId="77777777" w:rsidR="00DF162F" w:rsidRDefault="00DF162F" w:rsidP="00895644">
            <w:r>
              <w:t>C.C / NIT</w:t>
            </w:r>
          </w:p>
        </w:tc>
      </w:tr>
      <w:tr w:rsidR="00DF162F" w14:paraId="3ACFF206" w14:textId="77777777" w:rsidTr="00037C19">
        <w:trPr>
          <w:trHeight w:val="255"/>
        </w:trPr>
        <w:tc>
          <w:tcPr>
            <w:tcW w:w="4957" w:type="dxa"/>
          </w:tcPr>
          <w:p w14:paraId="4C623C70" w14:textId="77777777" w:rsidR="00DF162F" w:rsidRDefault="00DF162F" w:rsidP="00895644">
            <w:r w:rsidRPr="00DF162F">
              <w:rPr>
                <w:b/>
              </w:rPr>
              <w:t>APROBADO POR</w:t>
            </w:r>
            <w:r>
              <w:t>:</w:t>
            </w:r>
          </w:p>
        </w:tc>
        <w:tc>
          <w:tcPr>
            <w:tcW w:w="708" w:type="dxa"/>
          </w:tcPr>
          <w:p w14:paraId="6FB5781D" w14:textId="77777777" w:rsidR="00DF162F" w:rsidRDefault="00DF162F" w:rsidP="00895644"/>
        </w:tc>
        <w:tc>
          <w:tcPr>
            <w:tcW w:w="4814" w:type="dxa"/>
          </w:tcPr>
          <w:p w14:paraId="1FCDF22A" w14:textId="77777777" w:rsidR="00DF162F" w:rsidRDefault="00DF162F" w:rsidP="00895644"/>
        </w:tc>
      </w:tr>
    </w:tbl>
    <w:p w14:paraId="5684B5EE" w14:textId="1ED55497" w:rsidR="00DF162F" w:rsidRDefault="00DF162F" w:rsidP="00895644"/>
    <w:p w14:paraId="791AE1C5" w14:textId="17543642" w:rsidR="00A758E0" w:rsidRDefault="00A758E0" w:rsidP="00895644"/>
    <w:sectPr w:rsidR="00A758E0" w:rsidSect="0089564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2694" w:right="900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6DFC8" w14:textId="77777777" w:rsidR="00E955C6" w:rsidRDefault="00E955C6" w:rsidP="00895644">
      <w:pPr>
        <w:spacing w:after="0" w:line="240" w:lineRule="auto"/>
      </w:pPr>
      <w:r>
        <w:separator/>
      </w:r>
    </w:p>
  </w:endnote>
  <w:endnote w:type="continuationSeparator" w:id="0">
    <w:p w14:paraId="2F5857B9" w14:textId="77777777" w:rsidR="00E955C6" w:rsidRDefault="00E955C6" w:rsidP="00895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285E1" w14:textId="77777777" w:rsidR="00A758E0" w:rsidRDefault="00A758E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2D18" w14:textId="77777777" w:rsidR="00A758E0" w:rsidRDefault="00A758E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0AE52" w14:textId="77777777" w:rsidR="00A758E0" w:rsidRDefault="00A758E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38FAA" w14:textId="77777777" w:rsidR="00E955C6" w:rsidRDefault="00E955C6" w:rsidP="00895644">
      <w:pPr>
        <w:spacing w:after="0" w:line="240" w:lineRule="auto"/>
      </w:pPr>
      <w:r>
        <w:separator/>
      </w:r>
    </w:p>
  </w:footnote>
  <w:footnote w:type="continuationSeparator" w:id="0">
    <w:p w14:paraId="69A471B5" w14:textId="77777777" w:rsidR="00E955C6" w:rsidRDefault="00E955C6" w:rsidP="00895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93C59" w14:textId="77777777" w:rsidR="00A758E0" w:rsidRDefault="00A758E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22"/>
      <w:gridCol w:w="4597"/>
      <w:gridCol w:w="1498"/>
      <w:gridCol w:w="2262"/>
    </w:tblGrid>
    <w:tr w:rsidR="00895644" w14:paraId="10C2A833" w14:textId="77777777" w:rsidTr="00006486">
      <w:tc>
        <w:tcPr>
          <w:tcW w:w="2122" w:type="dxa"/>
          <w:vMerge w:val="restart"/>
        </w:tcPr>
        <w:p w14:paraId="3F6C3118" w14:textId="330C6FBE" w:rsidR="00A758E0" w:rsidRPr="00B56632" w:rsidRDefault="00A758E0" w:rsidP="00A758E0">
          <w:pPr>
            <w:rPr>
              <w:b/>
              <w:color w:val="FF0000"/>
            </w:rPr>
          </w:pPr>
          <w:r w:rsidRPr="00B56632">
            <w:rPr>
              <w:rFonts w:eastAsia="Times New Roman" w:cstheme="minorHAnsi"/>
              <w:b/>
              <w:color w:val="FF0000"/>
              <w:sz w:val="16"/>
              <w:szCs w:val="16"/>
            </w:rPr>
            <w:t>BORRADOR</w:t>
          </w:r>
        </w:p>
        <w:p w14:paraId="7C7125C5" w14:textId="7F278C02" w:rsidR="00895644" w:rsidRDefault="00EB40B0">
          <w:pPr>
            <w:pStyle w:val="Encabezado"/>
          </w:pPr>
          <w:r>
            <w:rPr>
              <w:rFonts w:ascii="Trebuchet MS" w:eastAsia="Dotum" w:hAnsi="Trebuchet MS" w:cs="Arial"/>
              <w:b/>
              <w:noProof/>
              <w:color w:val="7F7F7F" w:themeColor="text1" w:themeTint="80"/>
              <w:sz w:val="16"/>
              <w:szCs w:val="16"/>
              <w:lang w:val="es-ES_tradnl" w:eastAsia="es-ES_tradnl"/>
            </w:rPr>
            <w:drawing>
              <wp:anchor distT="0" distB="0" distL="114300" distR="114300" simplePos="0" relativeHeight="251658240" behindDoc="0" locked="0" layoutInCell="1" allowOverlap="1" wp14:anchorId="7845BBC2" wp14:editId="3FF2EAFD">
                <wp:simplePos x="0" y="0"/>
                <wp:positionH relativeFrom="column">
                  <wp:posOffset>-56515</wp:posOffset>
                </wp:positionH>
                <wp:positionV relativeFrom="paragraph">
                  <wp:posOffset>121920</wp:posOffset>
                </wp:positionV>
                <wp:extent cx="762000" cy="762000"/>
                <wp:effectExtent l="0" t="0" r="0" b="0"/>
                <wp:wrapSquare wrapText="bothSides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095" w:type="dxa"/>
          <w:gridSpan w:val="2"/>
        </w:tcPr>
        <w:p w14:paraId="1BC2E89C" w14:textId="77777777" w:rsidR="00895644" w:rsidRPr="007E2EAA" w:rsidRDefault="00895644" w:rsidP="00006486">
          <w:pPr>
            <w:jc w:val="center"/>
            <w:rPr>
              <w:rFonts w:ascii="Calibri" w:eastAsia="Times New Roman" w:hAnsi="Calibri" w:cs="Times New Roman"/>
              <w:bCs/>
              <w:sz w:val="24"/>
              <w:szCs w:val="24"/>
            </w:rPr>
          </w:pPr>
          <w:r>
            <w:rPr>
              <w:rFonts w:ascii="Calibri" w:eastAsia="Times New Roman" w:hAnsi="Calibri" w:cs="Times New Roman"/>
              <w:bCs/>
              <w:sz w:val="24"/>
              <w:szCs w:val="24"/>
            </w:rPr>
            <w:t>HATO COROZAL</w:t>
          </w:r>
        </w:p>
        <w:p w14:paraId="1F626DD5" w14:textId="77777777" w:rsidR="00895644" w:rsidRPr="007E2EAA" w:rsidRDefault="00895644" w:rsidP="00006486">
          <w:pPr>
            <w:jc w:val="center"/>
            <w:rPr>
              <w:sz w:val="24"/>
              <w:szCs w:val="24"/>
              <w:lang w:val="es-ES"/>
            </w:rPr>
          </w:pPr>
          <w:proofErr w:type="spellStart"/>
          <w:r w:rsidRPr="007E2EAA">
            <w:rPr>
              <w:sz w:val="24"/>
              <w:szCs w:val="24"/>
            </w:rPr>
            <w:t>Nit</w:t>
          </w:r>
          <w:proofErr w:type="spellEnd"/>
          <w:r w:rsidRPr="007E2EAA">
            <w:rPr>
              <w:sz w:val="24"/>
              <w:szCs w:val="24"/>
            </w:rPr>
            <w:t xml:space="preserve"> </w:t>
          </w:r>
          <w:r w:rsidRPr="007E2EAA">
            <w:rPr>
              <w:rFonts w:ascii="Calibri" w:eastAsia="Times New Roman" w:hAnsi="Calibri" w:cs="Times New Roman"/>
              <w:bCs/>
              <w:sz w:val="24"/>
              <w:szCs w:val="24"/>
            </w:rPr>
            <w:t>800012638</w:t>
          </w:r>
        </w:p>
        <w:p w14:paraId="1E1C50F5" w14:textId="77777777" w:rsidR="00895644" w:rsidRDefault="00895644" w:rsidP="00006486">
          <w:pPr>
            <w:pStyle w:val="Encabezado"/>
            <w:jc w:val="center"/>
          </w:pPr>
        </w:p>
      </w:tc>
      <w:tc>
        <w:tcPr>
          <w:tcW w:w="2262" w:type="dxa"/>
        </w:tcPr>
        <w:p w14:paraId="3F5A92E8" w14:textId="77777777" w:rsidR="00895644" w:rsidRDefault="00895644">
          <w:pPr>
            <w:pStyle w:val="Encabezado"/>
          </w:pPr>
        </w:p>
      </w:tc>
    </w:tr>
    <w:tr w:rsidR="00895644" w14:paraId="4180A09C" w14:textId="77777777" w:rsidTr="00006486">
      <w:tc>
        <w:tcPr>
          <w:tcW w:w="2122" w:type="dxa"/>
          <w:vMerge/>
        </w:tcPr>
        <w:p w14:paraId="16BB5ECF" w14:textId="77777777" w:rsidR="00895644" w:rsidRDefault="00895644">
          <w:pPr>
            <w:pStyle w:val="Encabezado"/>
          </w:pPr>
        </w:p>
      </w:tc>
      <w:tc>
        <w:tcPr>
          <w:tcW w:w="4597" w:type="dxa"/>
        </w:tcPr>
        <w:p w14:paraId="2D30DA1B" w14:textId="77777777" w:rsidR="00895644" w:rsidRDefault="00895644">
          <w:pPr>
            <w:pStyle w:val="Encabezado"/>
          </w:pPr>
        </w:p>
      </w:tc>
      <w:tc>
        <w:tcPr>
          <w:tcW w:w="3760" w:type="dxa"/>
          <w:gridSpan w:val="2"/>
          <w:vAlign w:val="center"/>
        </w:tcPr>
        <w:p w14:paraId="462C0C69" w14:textId="77777777" w:rsidR="00895644" w:rsidRDefault="00895644" w:rsidP="00895644">
          <w:pPr>
            <w:jc w:val="center"/>
            <w:rPr>
              <w:b/>
              <w:sz w:val="16"/>
              <w:szCs w:val="16"/>
            </w:rPr>
          </w:pPr>
          <w:r w:rsidRPr="00A21CC8">
            <w:rPr>
              <w:b/>
              <w:sz w:val="16"/>
              <w:szCs w:val="16"/>
            </w:rPr>
            <w:t>NOTA DE CONTABILIDAD</w:t>
          </w:r>
        </w:p>
        <w:p w14:paraId="22E4E061" w14:textId="77777777" w:rsidR="00895644" w:rsidRDefault="00895644" w:rsidP="00895644">
          <w:pPr>
            <w:pStyle w:val="Encabezado"/>
            <w:jc w:val="center"/>
          </w:pPr>
          <w:r>
            <w:rPr>
              <w:rFonts w:ascii="Arial" w:hAnsi="Arial" w:cs="Arial"/>
              <w:color w:val="FF0000"/>
              <w:sz w:val="36"/>
              <w:szCs w:val="36"/>
            </w:rPr>
            <w:t/>
          </w:r>
        </w:p>
      </w:tc>
    </w:tr>
  </w:tbl>
  <w:p w14:paraId="7E9E636D" w14:textId="77777777" w:rsidR="00895644" w:rsidRDefault="0089564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FA9AB" w14:textId="77777777" w:rsidR="00A758E0" w:rsidRDefault="00A758E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644"/>
    <w:rsid w:val="00006486"/>
    <w:rsid w:val="00037C19"/>
    <w:rsid w:val="000E2E41"/>
    <w:rsid w:val="001E4EA0"/>
    <w:rsid w:val="002D7A9F"/>
    <w:rsid w:val="00357E8A"/>
    <w:rsid w:val="00384FD9"/>
    <w:rsid w:val="00396B98"/>
    <w:rsid w:val="003F07FB"/>
    <w:rsid w:val="0042188F"/>
    <w:rsid w:val="00515AE9"/>
    <w:rsid w:val="005E56CD"/>
    <w:rsid w:val="00617E92"/>
    <w:rsid w:val="0069233C"/>
    <w:rsid w:val="006B3717"/>
    <w:rsid w:val="006C462A"/>
    <w:rsid w:val="007B25F9"/>
    <w:rsid w:val="00877BC1"/>
    <w:rsid w:val="00895644"/>
    <w:rsid w:val="00A758E0"/>
    <w:rsid w:val="00A86EAE"/>
    <w:rsid w:val="00B0404B"/>
    <w:rsid w:val="00B56632"/>
    <w:rsid w:val="00BC209B"/>
    <w:rsid w:val="00BD6CED"/>
    <w:rsid w:val="00BF50A2"/>
    <w:rsid w:val="00CE2805"/>
    <w:rsid w:val="00D12BD6"/>
    <w:rsid w:val="00DD5416"/>
    <w:rsid w:val="00DF162F"/>
    <w:rsid w:val="00E00B91"/>
    <w:rsid w:val="00E936CB"/>
    <w:rsid w:val="00E955C6"/>
    <w:rsid w:val="00EA2DE3"/>
    <w:rsid w:val="00EB40B0"/>
    <w:rsid w:val="00F037BF"/>
    <w:rsid w:val="00F61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BF115"/>
  <w15:chartTrackingRefBased/>
  <w15:docId w15:val="{BD54F2C1-2720-4457-AAD4-D5EE3D34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95644"/>
  </w:style>
  <w:style w:type="paragraph" w:styleId="Piedepgina">
    <w:name w:val="footer"/>
    <w:basedOn w:val="Normal"/>
    <w:link w:val="PiedepginaCar"/>
    <w:uiPriority w:val="99"/>
    <w:unhideWhenUsed/>
    <w:rsid w:val="0089564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95644"/>
  </w:style>
  <w:style w:type="table" w:styleId="Tablaconcuadrcula">
    <w:name w:val="Table Grid"/>
    <w:basedOn w:val="Tablanormal"/>
    <w:uiPriority w:val="39"/>
    <w:rsid w:val="008956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78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Juvenal Benavides Lozano</dc:creator>
  <cp:keywords/>
  <dc:description/>
  <cp:lastModifiedBy>Policarpo</cp:lastModifiedBy>
  <cp:revision>14</cp:revision>
  <dcterms:created xsi:type="dcterms:W3CDTF">2020-02-28T14:48:00Z</dcterms:created>
  <dcterms:modified xsi:type="dcterms:W3CDTF">2022-02-23T13:07:00Z</dcterms:modified>
</cp:coreProperties>
</file>