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2023-06-05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2023-06-05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TRANSFERENCIA ENTRE CUENTAS 320-2 A LA 358-1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TRANSFERENCIA ENTRE CUENTAS 320-2 A LA 358-1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40.000.000,00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40.000.000,00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40.000.000,00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