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DEL MES DE ENERO LMA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CAPRESOCA E.P.S.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228.873.036,49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MEDIMÁS EPS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228.873.036,49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CAPRESOCA E.P.S.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1.515.534,13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123.599,82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739.929,97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MEDIMÁS EPS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82.687,08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1.515.534,13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123.599,82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La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739.929,97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Liquidacion UPC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82.687,08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del Mes ADRESS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759.798.320,19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del Mes ADRESS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759.798.320,19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1.522.558.391,38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1.522.558.391,38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