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2022-04-29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2022-04-29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MINISTERIO DE HACIENDA Y CRÉDITO PÚBLICO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899999090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Causamos cuarta onceava SGP para propósito general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cuarta onceava SGP para propósito general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159.961.065,00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cuarta onceava SGP para propósito general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199.544.832,00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cuarta onceava SGP para propósito general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5.338.445,00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cuarta onceava SGP para propósito general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7.117.927,00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13370505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cuarta onceava SGP para propósito general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8.897.409,00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cuarta onceava SGP para propósito general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159.961.065,00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cuarta onceava SGP para propósito general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199.544.832,00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cuarta onceava SGP para propósito general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5.338.445,00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cuarta onceava SGP para propósito general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7.117.927,00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44081907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cuarta onceava SGP para propósito general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8.897.409,00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380.859.678,00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380.859.678,00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2022040092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