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490" w:type="dxa"/>
        <w:tblInd w:w="-831" w:type="dxa"/>
        <w:tblLook w:val="04A0" w:firstRow="1" w:lastRow="0" w:firstColumn="1" w:lastColumn="0" w:noHBand="0" w:noVBand="1"/>
      </w:tblPr>
      <w:tblGrid>
        <w:gridCol w:w="3661"/>
        <w:gridCol w:w="1199"/>
        <w:gridCol w:w="2431"/>
        <w:gridCol w:w="3199"/>
      </w:tblGrid>
      <w:tr w:rsidR="00076036" w:rsidRPr="008D1709" w14:paraId="1E16A5BC" w14:textId="77777777" w:rsidTr="00076036">
        <w:tc>
          <w:tcPr>
            <w:tcW w:w="4860" w:type="dxa"/>
            <w:gridSpan w:val="2"/>
            <w:vAlign w:val="center"/>
          </w:tcPr>
          <w:p w14:paraId="0B2C5EA2" w14:textId="5EE49728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P. EMISOR: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33443" w:rsidRPr="007C4DB4">
              <w:rPr>
                <w:rFonts w:ascii="Arial" w:hAnsi="Arial" w:cs="Arial"/>
                <w:sz w:val="18"/>
                <w:szCs w:val="18"/>
              </w:rPr>
              <w:t xml:space="preserve">BODEGA ALMACEN  </w:t>
            </w:r>
          </w:p>
        </w:tc>
        <w:tc>
          <w:tcPr>
            <w:tcW w:w="5630" w:type="dxa"/>
            <w:gridSpan w:val="2"/>
            <w:vAlign w:val="center"/>
          </w:tcPr>
          <w:p w14:paraId="13CFE422" w14:textId="77777777" w:rsidR="00076036" w:rsidRDefault="002900A8" w:rsidP="00717B5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SALIDA: </w:t>
            </w:r>
            <w:r w:rsidRPr="007C4DB4">
              <w:rPr>
                <w:rFonts w:ascii="Arial" w:hAnsi="Arial" w:cs="Arial"/>
                <w:sz w:val="18"/>
                <w:szCs w:val="18"/>
              </w:rPr>
              <w:t>2020-11-19</w:t>
            </w:r>
          </w:p>
          <w:p w14:paraId="403721C0" w14:textId="6967FC85" w:rsidR="006D496C" w:rsidRPr="007C4DB4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036" w:rsidRPr="008D1709" w14:paraId="4DC77B49" w14:textId="77777777" w:rsidTr="00076036">
        <w:tc>
          <w:tcPr>
            <w:tcW w:w="4860" w:type="dxa"/>
            <w:gridSpan w:val="2"/>
            <w:vAlign w:val="center"/>
          </w:tcPr>
          <w:p w14:paraId="65E0CEBF" w14:textId="1E23F929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P. DESTINO: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3046D" w:rsidRPr="007C4DB4">
              <w:rPr>
                <w:rFonts w:ascii="Arial" w:hAnsi="Arial" w:cs="Arial"/>
                <w:sz w:val="20"/>
                <w:szCs w:val="20"/>
              </w:rPr>
              <w:t>OFICINA ASESORA DE COMUNICACIONES</w:t>
            </w:r>
          </w:p>
        </w:tc>
        <w:tc>
          <w:tcPr>
            <w:tcW w:w="5630" w:type="dxa"/>
            <w:gridSpan w:val="2"/>
            <w:vAlign w:val="center"/>
          </w:tcPr>
          <w:p w14:paraId="296FACB7" w14:textId="77777777" w:rsidR="00076036" w:rsidRDefault="002900A8" w:rsidP="00717B5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NIT/C.C: </w:t>
            </w:r>
            <w:r w:rsidRPr="007C4DB4">
              <w:rPr>
                <w:rFonts w:ascii="Arial" w:hAnsi="Arial" w:cs="Arial"/>
                <w:sz w:val="18"/>
                <w:szCs w:val="18"/>
              </w:rPr>
              <w:t>52417127</w:t>
            </w:r>
          </w:p>
          <w:p w14:paraId="7C687117" w14:textId="54B9331F" w:rsidR="006D496C" w:rsidRPr="007C4DB4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036" w:rsidRPr="008D1709" w14:paraId="2E2669C5" w14:textId="77777777" w:rsidTr="00076036">
        <w:tc>
          <w:tcPr>
            <w:tcW w:w="4860" w:type="dxa"/>
            <w:gridSpan w:val="2"/>
            <w:vAlign w:val="center"/>
          </w:tcPr>
          <w:p w14:paraId="78D18A24" w14:textId="0A98425F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076036" w:rsidRPr="007C4DB4">
              <w:rPr>
                <w:rFonts w:ascii="Arial" w:hAnsi="Arial" w:cs="Arial"/>
                <w:sz w:val="18"/>
                <w:szCs w:val="18"/>
              </w:rPr>
              <w:t>LEYDI KATHERINE PORRAS MARTINEZ</w:t>
            </w:r>
          </w:p>
        </w:tc>
        <w:tc>
          <w:tcPr>
            <w:tcW w:w="5630" w:type="dxa"/>
            <w:gridSpan w:val="2"/>
            <w:vAlign w:val="center"/>
          </w:tcPr>
          <w:p w14:paraId="3C41C372" w14:textId="77777777" w:rsidR="00076036" w:rsidRDefault="002900A8" w:rsidP="00717B5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CIUDAD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7C4DB4">
              <w:rPr>
                <w:rFonts w:ascii="Arial" w:hAnsi="Arial" w:cs="Arial"/>
                <w:sz w:val="18"/>
                <w:szCs w:val="18"/>
              </w:rPr>
              <w:t/>
            </w:r>
          </w:p>
          <w:p w14:paraId="19AD7321" w14:textId="7C5B97F7" w:rsidR="006D496C" w:rsidRPr="007C4DB4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036" w:rsidRPr="008D1709" w14:paraId="762E5226" w14:textId="77777777" w:rsidTr="00F25916">
        <w:tc>
          <w:tcPr>
            <w:tcW w:w="3661" w:type="dxa"/>
            <w:vAlign w:val="center"/>
          </w:tcPr>
          <w:p w14:paraId="3ADB7AF0" w14:textId="290B6A59" w:rsidR="00076036" w:rsidRPr="007C4DB4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1199" w:type="dxa"/>
            <w:vAlign w:val="center"/>
          </w:tcPr>
          <w:p w14:paraId="1108128C" w14:textId="016F7ACF" w:rsidR="00076036" w:rsidRPr="007C4DB4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431" w:type="dxa"/>
            <w:vAlign w:val="center"/>
          </w:tcPr>
          <w:p w14:paraId="37CA386D" w14:textId="68459046" w:rsidR="00076036" w:rsidRPr="007C4DB4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3199" w:type="dxa"/>
            <w:vAlign w:val="center"/>
          </w:tcPr>
          <w:p w14:paraId="41F3B385" w14:textId="77777777" w:rsidR="00076036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VALOR TOTAL</w:t>
            </w:r>
          </w:p>
          <w:p w14:paraId="67C470F5" w14:textId="3289182F" w:rsidR="006D496C" w:rsidRPr="007C4DB4" w:rsidRDefault="006D496C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76036" w:rsidRPr="008D1709" w14:paraId="71D7F61B" w14:textId="77777777" w:rsidTr="00F25916"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CAMARA SONY A 7 III CON LENTE DE 28-70 MM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$9.590.000,00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$9.590.000,00</w:t>
            </w:r>
          </w:p>
        </w:tc>
      </w:tr>
      <w:tr w:rsidR="00076036" w:rsidRPr="008D1709" w14:paraId="71D7F61B" w14:textId="77777777" w:rsidTr="00F25916"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DRONE DJI MAVIC 2 PRO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$7.890.000,00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$7.890.000,00</w:t>
            </w:r>
          </w:p>
        </w:tc>
      </w:tr>
      <w:tr w:rsidR="00076036" w:rsidRPr="008D1709" w14:paraId="71D7F61B" w14:textId="77777777" w:rsidTr="00F25916"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COLUMNA PORTABLE MIXER SONIDO EN BARRA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$1.450.000,00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$1.450.000,00</w:t>
            </w:r>
          </w:p>
        </w:tc>
      </w:tr>
      <w:tr w:rsidR="00076036" w:rsidRPr="008D1709" w14:paraId="51EA8CCE" w14:textId="77777777" w:rsidTr="00312F0D">
        <w:trPr>
          <w:trHeight w:val="2418"/>
        </w:trPr>
        <w:tc>
          <w:tcPr>
            <w:tcW w:w="10490" w:type="dxa"/>
            <w:gridSpan w:val="4"/>
            <w:vAlign w:val="center"/>
          </w:tcPr>
          <w:p w14:paraId="5F724585" w14:textId="77777777" w:rsidR="00076036" w:rsidRPr="007C4DB4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C4DB4">
              <w:rPr>
                <w:rFonts w:ascii="Arial" w:hAnsi="Arial" w:cs="Arial"/>
                <w:sz w:val="18"/>
                <w:szCs w:val="18"/>
              </w:rPr>
              <w:t>DOCNACION-CONTRIBUIR CON EL APORTE DE ELEMENTOS QUE LE PERMITAN A LA ADMINISTRACION, DESARROLLAR SUS ACTIVIDADES DE GESTION CON MAYOR CALIDAD Y EFICIENCIA..2020-16350401-EQUIPOS DE COMUNICACION Y COMPUTACION /EQUIPOS DE COMUNICACION.</w:t>
            </w:r>
          </w:p>
          <w:p w14:paraId="1C2C6704" w14:textId="77777777" w:rsidR="00333443" w:rsidRDefault="00333443" w:rsidP="00B815A7">
            <w:pPr>
              <w:rPr>
                <w:rFonts w:ascii="Arial Narrow" w:hAnsi="Arial Narrow"/>
              </w:rPr>
            </w:pPr>
          </w:p>
          <w:p w14:paraId="2B09568B" w14:textId="77777777" w:rsidR="00333443" w:rsidRDefault="00333443" w:rsidP="00B815A7">
            <w:pPr>
              <w:rPr>
                <w:rFonts w:ascii="Arial Narrow" w:hAnsi="Arial Narrow"/>
              </w:rPr>
            </w:pPr>
          </w:p>
          <w:p w14:paraId="4E897616" w14:textId="77777777" w:rsidR="00333443" w:rsidRDefault="00333443" w:rsidP="00B815A7">
            <w:pPr>
              <w:rPr>
                <w:rFonts w:ascii="Arial Narrow" w:hAnsi="Arial Narrow"/>
              </w:rPr>
            </w:pPr>
          </w:p>
          <w:p w14:paraId="05095410" w14:textId="2049E957" w:rsidR="00333443" w:rsidRPr="00972037" w:rsidRDefault="00333443" w:rsidP="00B815A7">
            <w:pPr>
              <w:rPr>
                <w:rFonts w:ascii="Arial Narrow" w:hAnsi="Arial Narrow"/>
              </w:rPr>
            </w:pPr>
          </w:p>
        </w:tc>
      </w:tr>
    </w:tbl>
    <w:p w14:paraId="2E288E02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p w14:paraId="64DCAE07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3685" w:type="dxa"/>
        <w:tblInd w:w="594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0C0667" w14:paraId="02084AC3" w14:textId="77777777" w:rsidTr="00064D66">
        <w:tc>
          <w:tcPr>
            <w:tcW w:w="1134" w:type="dxa"/>
          </w:tcPr>
          <w:p w14:paraId="712EC8E0" w14:textId="77777777" w:rsidR="00312F0D" w:rsidRPr="000D1C1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C1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0D1C1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1C11">
              <w:rPr>
                <w:rFonts w:ascii="Arial" w:hAnsi="Arial" w:cs="Arial"/>
                <w:sz w:val="20"/>
                <w:szCs w:val="20"/>
              </w:rPr>
              <w:t>$18.930.000,00</w:t>
            </w:r>
          </w:p>
        </w:tc>
      </w:tr>
      <w:tr w:rsidR="00312F0D" w:rsidRPr="000C0667" w14:paraId="0CD69045" w14:textId="77777777" w:rsidTr="00064D66">
        <w:tc>
          <w:tcPr>
            <w:tcW w:w="1134" w:type="dxa"/>
          </w:tcPr>
          <w:p w14:paraId="1328C0C2" w14:textId="77777777" w:rsidR="00312F0D" w:rsidRPr="000D1C1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C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0D1C1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C11">
              <w:rPr>
                <w:rFonts w:ascii="Arial" w:hAnsi="Arial" w:cs="Arial"/>
                <w:sz w:val="20"/>
                <w:szCs w:val="20"/>
              </w:rPr>
              <w:t>$18.930.000,00</w:t>
            </w:r>
          </w:p>
        </w:tc>
      </w:tr>
    </w:tbl>
    <w:p w14:paraId="7219B71B" w14:textId="565F2E4A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A58CB75" w14:textId="6C6BCE4E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7ED66A70" w14:textId="77777777" w:rsidR="00951747" w:rsidRDefault="00951747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5552B36B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60B9F3C0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EPIMENIO-HERNANDEZ PEÑA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LEYDI KATHERINE PORRAS MARTINEZ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 xml:space="preserve">QUIEN CONTÓ Y VERIFICÓ </w:t>
            </w: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OFICINA ASESORA DE COMUNICACIONES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657C574B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p w14:paraId="6E2DD7B2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951747" w14:paraId="6AB7B8E6" w14:textId="77777777" w:rsidTr="00DD6475">
        <w:trPr>
          <w:trHeight w:val="819"/>
        </w:trPr>
        <w:tc>
          <w:tcPr>
            <w:tcW w:w="3544" w:type="dxa"/>
          </w:tcPr>
          <w:p w14:paraId="4E60A995" w14:textId="405A31C2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9" w:type="dxa"/>
          </w:tcPr>
          <w:p w14:paraId="6D56A06A" w14:textId="27DC0FE3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8" w:type="dxa"/>
          </w:tcPr>
          <w:p w14:paraId="2F54FE97" w14:textId="2D65723B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951747" w14:paraId="13538DBB" w14:textId="77777777" w:rsidTr="00DD6475">
        <w:trPr>
          <w:trHeight w:val="276"/>
        </w:trPr>
        <w:tc>
          <w:tcPr>
            <w:tcW w:w="3544" w:type="dxa"/>
          </w:tcPr>
          <w:p w14:paraId="0D4F3450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2968C13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54887DEB" w14:textId="5F33C574" w:rsid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</w:tr>
      <w:tr w:rsidR="00951747" w14:paraId="1CC8BFA5" w14:textId="77777777" w:rsidTr="00DD6475">
        <w:tc>
          <w:tcPr>
            <w:tcW w:w="3544" w:type="dxa"/>
          </w:tcPr>
          <w:p w14:paraId="253D4BCA" w14:textId="3B04E308" w:rsidR="00951747" w:rsidRP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B913E01" w14:textId="663FDCC2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4E0479FD" w14:textId="602AD525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E0E9C3D" w14:textId="77777777" w:rsidR="00BB7D4C" w:rsidRPr="008D1709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p w14:paraId="5796763F" w14:textId="6D55E45C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4CAD0" w14:textId="77777777" w:rsidR="008471EE" w:rsidRDefault="008471EE" w:rsidP="000E6D57">
      <w:pPr>
        <w:spacing w:after="0" w:line="240" w:lineRule="auto"/>
      </w:pPr>
      <w:r>
        <w:separator/>
      </w:r>
    </w:p>
  </w:endnote>
  <w:endnote w:type="continuationSeparator" w:id="0">
    <w:p w14:paraId="2F47479F" w14:textId="77777777" w:rsidR="008471EE" w:rsidRDefault="008471EE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0751C" w14:textId="77777777" w:rsidR="008471EE" w:rsidRDefault="008471EE" w:rsidP="000E6D57">
      <w:pPr>
        <w:spacing w:after="0" w:line="240" w:lineRule="auto"/>
      </w:pPr>
      <w:r>
        <w:separator/>
      </w:r>
    </w:p>
  </w:footnote>
  <w:footnote w:type="continuationSeparator" w:id="0">
    <w:p w14:paraId="5E970145" w14:textId="77777777" w:rsidR="008471EE" w:rsidRDefault="008471EE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1192.64.2.202000044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76036"/>
    <w:rsid w:val="000C3AFC"/>
    <w:rsid w:val="000E6D57"/>
    <w:rsid w:val="001046CA"/>
    <w:rsid w:val="001712EA"/>
    <w:rsid w:val="001C2B3D"/>
    <w:rsid w:val="00206931"/>
    <w:rsid w:val="0023046D"/>
    <w:rsid w:val="00246C5A"/>
    <w:rsid w:val="002900A8"/>
    <w:rsid w:val="002B6133"/>
    <w:rsid w:val="00312F0D"/>
    <w:rsid w:val="00333443"/>
    <w:rsid w:val="00352BE7"/>
    <w:rsid w:val="00362FBE"/>
    <w:rsid w:val="0037152F"/>
    <w:rsid w:val="003C400D"/>
    <w:rsid w:val="00401296"/>
    <w:rsid w:val="0044480D"/>
    <w:rsid w:val="00520A83"/>
    <w:rsid w:val="00577D38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93525E"/>
    <w:rsid w:val="009456D4"/>
    <w:rsid w:val="00951747"/>
    <w:rsid w:val="00965F3E"/>
    <w:rsid w:val="009768E0"/>
    <w:rsid w:val="00990543"/>
    <w:rsid w:val="0099779D"/>
    <w:rsid w:val="009F0304"/>
    <w:rsid w:val="00A24853"/>
    <w:rsid w:val="00A419FA"/>
    <w:rsid w:val="00A645D6"/>
    <w:rsid w:val="00AB170A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51B63"/>
    <w:rsid w:val="00E61EA9"/>
    <w:rsid w:val="00ED7376"/>
    <w:rsid w:val="00F25916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POLO</cp:lastModifiedBy>
  <cp:revision>13</cp:revision>
  <dcterms:created xsi:type="dcterms:W3CDTF">2020-11-12T14:08:00Z</dcterms:created>
  <dcterms:modified xsi:type="dcterms:W3CDTF">2020-12-03T22:10:00Z</dcterms:modified>
</cp:coreProperties>
</file>