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2020-12-10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Infografías uso adecuado del agua y almacenamiento de agua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SALUD, EN EJECUCION DEL PLAN DE INTERVENCIONES COLECTIVAS -PIC 2020, DIRIGIDAS A LA POBLACION DEL AREA URBANA Y RURAL DEL MUNICIPIO DE YOPAL EN EL MARCO DEL PROCESO DE SALUD PUBLICA . CONTRATO 1401 DEL 2020,ACTA PARCIAL 4. 2020-19051401 Bienes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