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2020-12-02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Habladores, tipo paleta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Rutas de atención, en retablo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$1.740.000,00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2020,ACTA PARCIAL 2 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$2.055.000,00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$2.055.000,00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