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IMPERMEABLE PARA LA LLUVIA CON CAPOTA REFLECTIVO CHAQUETA Y PANTALÓN EN PVC CALIBRE 16 MM. COLOR  AMARILLO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$103.434,80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$3.103.044,00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ARNÉS DE CINTURÓN DE PORTE PARA GUADAÑADORES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QUIRURGICOS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$52.978,80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$21.191.520,00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ACERO CARNICERÍA MALLA ANTICORTE GEN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$241.810,38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$4.836.207,60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 TELA ANTIFLUIDO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$8.829,80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$1.589.364,00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 TREPADORA PVC NEGRA DE SEGURIDAD. TALLA 34-44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$65.971,22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$1.979.136,60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BOCAS INDUSTRIAL MASCARA PROTECCIÓN POLUCIÓN Y VAPORES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$204.346,80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$817.387,20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NYLON NITRILO FLEX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$31.914,61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$957.438,30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SEGURIDAD EN CUERO DE AMARRAR, CON PUNTERA SUELA DE ALTA FLEXIÓN Y SEGURIDAD. TALLA 38 - 42 PARA CABALLERO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$522.053,00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$2.088.212,00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PETO O DELANTAL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$40.364,80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$3.632.832,00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ESPINILLERA: CANILLERAS TERMO-FORMADAS EN POLIETILENO DE ALTO IMPACTO, PARA PROTECCIÓN Y  SEGURIDAD DEL OPERARIO GUADAÑADOR.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100% NITRILO VERDE - CORTOS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$11.578,70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$173.680,50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COFIAS EN TELA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$11.983,30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$1.437.996,00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CASCO DE SEGURIDAD CON DISPOSITIVO DE SEGURIDAD Y BARBUQUEJO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$47.699,96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$3.815.996,80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CAUCHO PVC AMARILLA, ANTIDESLIZANTE. TALLA 34 -44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$87.642,31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$13.146.346,50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INDUSTRIAL PARA USO RUDO COLOR VERDE.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$176.596,00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$3.531.920,00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PANTALÓN IMPERMEABLE PVC CALIBRE 16 TALLA L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$57.001,00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$3.420.060,00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INDUSTRIAL C-25 DE CAUCHO PARA LIMPIEZA Y UTILIZACIÓN DE QUÍMICOS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$19.324,41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$966.220,50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UNIFORME ANTIFLUIDOS EN TELA ANTIFLUIDO CON ESCAFANDRA, ENTERIZO, MANGA CORTA COLOR AZUL. DESECHABLE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$42.399,70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$16.959.880,00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INSUMOS, ELEMENTOS Y EQUIPOS PARA LA CORRECTA Y OPORTUNA OPERACIÓN DE LA PLANTA DE BENEFICIO ANIMAL DEL MUNICIPIO DE YOPAL, CONTRATO N° 2024 DE 2020, ACTA DE LIQUIDACIÓN, CONCEPTO 2020-15149090 Materiales Y Suministros / MATERIALES Y SUMINISTRO GASTO INVERSIÓN SOCIAL.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JIMMY-BARRERA CABRERA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