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Rack de comunicaciones para instalación en pared,color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$286.790,00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$1.147.160,00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Convertidor multimedia SFP Gigabit.modelo MC220L, marca TP-LINK. Adaptador de energía externo aprobado por el fabricante para el modelo MC220L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Tornillos golosos de ¼ -	Medidas : 1/4 pulgada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$1.071,00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Limpia electrónicos de 16 onzas Marca PHINNIX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Chazo plástico de 1/4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$24.990,00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$124.950,00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Alcohol Isopropilico de 16 onzas Líquido incoloro, de olor agradable, inflamable, riesgo de fuego, tóxico por ingestión o inhalación, soluble en agua, alcohol y éter. Grados de pureza entre 91 y 99%.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$30.940,00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$371.280,00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Switch administrable capa 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Canaleta plástica PVC con Adhesivo 40 X 22 marca DEXSON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$474.810,00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$1.899.240,00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escáner, Epson GT-S85. Soporte de separador, rodillo alimentador de papel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$618.800,00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$6.188.000,00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Tester Probador Red UTP Generador de Tonos Rj45 Rj11 (UNI-T)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UTP CAT6 de Redes, QPCOM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$724.710,00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$7.247.100,00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escáner, WorkForce DS-970. Numero de partes: B12B819031, incluye: un (1) rodillo de alimentación de papel, un (1) rodillo de separación de papel.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$1.428.000,00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impresora HP P4015. Numero de partes: CB388-679 incluye: una (1) unidad fusura, un (1) rodillo de transferencia de papel, diez (10) gomas de transferencia de papel.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$780.640,00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$1.561.280,00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duro externo de 8 teras marca SEDATE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$1.237.600,00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$1.237.600,00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Termostato  para fusura TOSHIBA STUDIO 207. Numero de partes: HtR- C470(6L.H646410)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$336.770,00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$1.347.080,00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Conectores RJ45 categoría 6ª *100 marca QPCOM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$92.820,00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$464.100,00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escáner. WorkForce DS-860. Numero de partes: B12B813581, incluye: siete (7) gomas de arrastre de papel.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$299.166,00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$1.495.830,00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Hdmi Plano 20 Metros 1080p Tv Alta Definicion 3d. Marca JALTECH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$78.540,00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$78.540,00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Canaleta plástica PVC con Adhesivo 25 *25  -Material: Termoplástico PVC Rígido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$464.814,00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$1.859.256,00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Limpia espumoso de 16 Onzas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$24.990,00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$299.880,00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Jack para voz y datos categoría 6 marca QPCOM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$13.090,00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$654.500,00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Faceplate para Datos – 1 puntos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$267.750,00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escáner. DS-530. Numero de partes: B12B819031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$199.920,00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$599.760,00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Transistores para fusura TOSHIBA STUDIO 207L. Numero de partes:6l.19101000(6LK25742000)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$347.480,00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$1.389.920,00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Faceplate para Datos – 2 puntos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$267.750,00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Combo de teclado y mouse USB Marca GENIUS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$69.020,00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$1.380.400,00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mantenimiento para escáner DR-G1100, numero de partes: B262B001AA, incluye: un (1) rodillo de alimentación  de papel, un (1) rodillo de reatrdo de papel, un (1) separador de almohadilla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$1.192.380,00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$2.384.760,00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DE DE MATERIALES PARA EL MANTENIMIENTO PREVENTIVO Y CORRECTIVO DE EQUIPOS Y DE LA INFRAESTRUCTURA TECNOLOGICADE LA ALCALDIA DEL MUNICIPIO DE YOPAL. CONTRATO No 1981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$38.292.891,00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$38.292.891,00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