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512C8852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2020-11-04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74AAA298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</w:rPr>
              <w:t/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724C4884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52417127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3476893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076036" w:rsidRPr="00E14421">
              <w:rPr>
                <w:rFonts w:ascii="Arial" w:hAnsi="Arial" w:cs="Arial"/>
              </w:rPr>
              <w:t>JHORDAN MILLER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6FEE76EA" w:rsidR="00076036" w:rsidRPr="00E14421" w:rsidRDefault="002900A8" w:rsidP="008C554D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8C554D">
              <w:rPr>
                <w:rFonts w:ascii="Arial" w:hAnsi="Arial" w:cs="Arial"/>
              </w:rPr>
              <w:t>Yopal</w:t>
            </w:r>
            <w:bookmarkStart w:id="0" w:name="_GoBack"/>
            <w:bookmarkEnd w:id="0"/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$240.640,00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Toallas secado de manos, paquete * 150 und.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$8.441,00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$1.012.920,00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$32.562,00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$17.583.480,00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plástica de cierre hermético de 20cm * 24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$30.861,00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$123.444,00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$20.750,00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$664.000,00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$10.315,00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$12.893.750,00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rojas 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$24.247,00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$969.880,00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$71.312,00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$35.656.000,00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Gorros desechables, caja *100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$29.566,00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$1.271.338,00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verdes;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Lentes para protección visual den policarbonato, para porteger contra rayos ultravioleta y espectros de baja concentración con marco de PVC flexible,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59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$8.730,00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$515.070,00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Monogafas lente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$24.280,00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$971.200,00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Guantes látex o vinilo, caja x100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141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$33.016,00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$4.655.256,00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E14421" w:rsidRDefault="00076036" w:rsidP="00B815A7">
            <w:pPr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  <w:b/>
                <w:bCs/>
              </w:rPr>
              <w:t xml:space="preserve">Por concepto </w:t>
            </w:r>
            <w:r w:rsidR="00F25916" w:rsidRPr="00E14421">
              <w:rPr>
                <w:rFonts w:ascii="Arial" w:hAnsi="Arial" w:cs="Arial"/>
                <w:b/>
                <w:bCs/>
              </w:rPr>
              <w:t>de:</w:t>
            </w:r>
            <w:r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SUMINISTRO DE ELEMENTOS E INSUMOS NECESARIOS PARA REALIZAR LAS ACCIONES DE PREVENCION , CONTENCION Y MITIGACION DE LA EMERGENCIA SANITARIA POR COVID-19 , EN EL MUNICIPIO DE YOPAL CONTRATO 508 DE 2020. ACTA PARCIAL 4. ESTA ENTRADA REEMPLAZA A LA ENTRADA No 1192.64.1.2020000000004, DE FECHA 05/06/2020, TODA VEZ QUE POR LA IMPLEMENTACION DEL SOFTWARE FINANCIERO ESTA ENTRADA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/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AF68" w14:textId="77777777" w:rsidR="00EF7455" w:rsidRDefault="00EF7455" w:rsidP="000E6D57">
      <w:pPr>
        <w:spacing w:after="0" w:line="240" w:lineRule="auto"/>
      </w:pPr>
      <w:r>
        <w:separator/>
      </w:r>
    </w:p>
  </w:endnote>
  <w:endnote w:type="continuationSeparator" w:id="0">
    <w:p w14:paraId="0642FE12" w14:textId="77777777" w:rsidR="00EF7455" w:rsidRDefault="00EF7455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E0B78" w14:textId="77777777" w:rsidR="00EF7455" w:rsidRDefault="00EF7455" w:rsidP="000E6D57">
      <w:pPr>
        <w:spacing w:after="0" w:line="240" w:lineRule="auto"/>
      </w:pPr>
      <w:r>
        <w:separator/>
      </w:r>
    </w:p>
  </w:footnote>
  <w:footnote w:type="continuationSeparator" w:id="0">
    <w:p w14:paraId="336AEA08" w14:textId="77777777" w:rsidR="00EF7455" w:rsidRDefault="00EF7455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206931"/>
    <w:rsid w:val="002900A8"/>
    <w:rsid w:val="002B6133"/>
    <w:rsid w:val="00352BE7"/>
    <w:rsid w:val="00577D38"/>
    <w:rsid w:val="005C14D8"/>
    <w:rsid w:val="00646432"/>
    <w:rsid w:val="0070039E"/>
    <w:rsid w:val="00887158"/>
    <w:rsid w:val="008C554D"/>
    <w:rsid w:val="0093525E"/>
    <w:rsid w:val="009768E0"/>
    <w:rsid w:val="00B55174"/>
    <w:rsid w:val="00B66411"/>
    <w:rsid w:val="00B8068E"/>
    <w:rsid w:val="00BC3B73"/>
    <w:rsid w:val="00BD0781"/>
    <w:rsid w:val="00C11931"/>
    <w:rsid w:val="00C26058"/>
    <w:rsid w:val="00C9267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30</cp:revision>
  <dcterms:created xsi:type="dcterms:W3CDTF">2020-10-05T02:57:00Z</dcterms:created>
  <dcterms:modified xsi:type="dcterms:W3CDTF">2020-11-03T06:35:00Z</dcterms:modified>
</cp:coreProperties>
</file>