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03103C" w14:textId="77777777" w:rsidR="00203CA4" w:rsidRDefault="00203CA4">
      <w:pPr>
        <w:pStyle w:val="Textoindependiente"/>
        <w:spacing w:before="8"/>
        <w:rPr>
          <w:rFonts w:ascii="Times New Roman"/>
          <w:sz w:val="2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1"/>
        <w:gridCol w:w="1575"/>
        <w:gridCol w:w="3072"/>
        <w:gridCol w:w="2261"/>
        <w:gridCol w:w="811"/>
        <w:gridCol w:w="2383"/>
        <w:gridCol w:w="512"/>
        <w:gridCol w:w="178"/>
        <w:gridCol w:w="2507"/>
      </w:tblGrid>
      <w:tr w:rsidR="00B121DC" w:rsidRPr="00E67C1E" w14:paraId="09A6EBE7" w14:textId="77777777" w:rsidTr="00B121DC">
        <w:trPr>
          <w:trHeight w:val="240"/>
        </w:trPr>
        <w:tc>
          <w:tcPr>
            <w:tcW w:w="50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929CB3" w14:textId="77777777" w:rsidR="00B121DC" w:rsidRPr="00E67C1E" w:rsidRDefault="00B121DC" w:rsidP="00E330EA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CODIGO</w:t>
            </w:r>
          </w:p>
        </w:tc>
        <w:tc>
          <w:tcPr>
            <w:tcW w:w="23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923CC5" w14:textId="77777777" w:rsidR="00B121DC" w:rsidRPr="00E67C1E" w:rsidRDefault="00B121DC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DETALLE</w:t>
            </w:r>
          </w:p>
        </w:tc>
        <w:tc>
          <w:tcPr>
            <w:tcW w:w="12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321ED1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2022</w:t>
            </w:r>
          </w:p>
        </w:tc>
        <w:tc>
          <w:tcPr>
            <w:tcW w:w="9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D51C2F" w14:textId="77777777" w:rsidR="00B121DC" w:rsidRPr="00E67C1E" w:rsidRDefault="00AD483D" w:rsidP="00195CDB">
            <w:pPr>
              <w:widowControl/>
              <w:autoSpaceDE/>
              <w:autoSpaceDN/>
              <w:jc w:val="center"/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202020"/>
                <w:sz w:val="18"/>
                <w:szCs w:val="18"/>
                <w:lang w:val="es-CO" w:eastAsia="es-CO"/>
              </w:rPr>
              <w:t>AÑO 2023</w:t>
            </w:r>
          </w:p>
        </w:tc>
      </w:tr>
      <w:tr w:rsidR="00B121DC" w:rsidRPr="009B1B61" w14:paraId="312959DB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B291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3409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INGRESOS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29C0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7AB73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/>
            </w:r>
          </w:p>
        </w:tc>
      </w:tr>
      <w:tr w:rsidR="00B121DC" w:rsidRPr="009B1B61" w14:paraId="312959DB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B291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3409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TOTAL GASTOS NO OPERACIONALES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29C0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7AB73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312959DB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B291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3409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EXCEDENTE O DEFICIT NO OPERACIONAL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29C0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7AB73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312959DB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B4B291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 w:rsidRPr="009B1B61">
              <w:rPr>
                <w:sz w:val="14"/>
                <w:szCs w:val="14"/>
              </w:rPr>
              <w:t/>
            </w:r>
          </w:p>
        </w:tc>
        <w:tc>
          <w:tcPr>
            <w:tcW w:w="233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3409D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RESULTADO DEL PERIODO</w:t>
            </w:r>
          </w:p>
        </w:tc>
        <w:tc>
          <w:tcPr>
            <w:tcW w:w="125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429C02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  <w:tc>
          <w:tcPr>
            <w:tcW w:w="90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167AB73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  <w:r>
              <w:rPr>
                <w:w w:val="95"/>
                <w:sz w:val="14"/>
                <w:szCs w:val="14"/>
              </w:rPr>
              <w:t>0,00</w:t>
            </w:r>
          </w:p>
        </w:tc>
      </w:tr>
      <w:tr w:rsidR="00B121DC" w:rsidRPr="009B1B61" w14:paraId="6FFCF726" w14:textId="77777777" w:rsidTr="00B121DC">
        <w:trPr>
          <w:gridAfter w:val="1"/>
          <w:wAfter w:w="847" w:type="pct"/>
          <w:trHeight w:val="874"/>
        </w:trPr>
        <w:tc>
          <w:tcPr>
            <w:tcW w:w="1039" w:type="pct"/>
            <w:gridSpan w:val="2"/>
            <w:tcBorders>
              <w:top w:val="nil"/>
              <w:left w:val="nil"/>
            </w:tcBorders>
          </w:tcPr>
          <w:p w14:paraId="1A6902CC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499D1696" w14:textId="77777777" w:rsidR="00B121DC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  <w:p w14:paraId="2A786776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tcBorders>
              <w:top w:val="nil"/>
              <w:left w:val="nil"/>
            </w:tcBorders>
          </w:tcPr>
          <w:p w14:paraId="6825F414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2"/>
            <w:tcBorders>
              <w:top w:val="nil"/>
              <w:left w:val="nil"/>
            </w:tcBorders>
          </w:tcPr>
          <w:p w14:paraId="131197C8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  <w:tc>
          <w:tcPr>
            <w:tcW w:w="1038" w:type="pct"/>
            <w:gridSpan w:val="3"/>
            <w:tcBorders>
              <w:top w:val="nil"/>
              <w:left w:val="nil"/>
            </w:tcBorders>
          </w:tcPr>
          <w:p w14:paraId="24F89871" w14:textId="77777777" w:rsidR="00B121DC" w:rsidRPr="009B1B61" w:rsidRDefault="00B121DC" w:rsidP="00245BA2">
            <w:pPr>
              <w:pStyle w:val="TableParagraph"/>
              <w:spacing w:before="74"/>
              <w:ind w:right="442"/>
              <w:jc w:val="left"/>
              <w:rPr>
                <w:sz w:val="14"/>
                <w:szCs w:val="14"/>
              </w:rPr>
            </w:pPr>
          </w:p>
        </w:tc>
      </w:tr>
      <w:tr w:rsidR="00B121DC" w:rsidRPr="009B1B61" w14:paraId="12473E53" w14:textId="77777777" w:rsidTr="00B121DC">
        <w:trPr>
          <w:trHeight w:val="288"/>
        </w:trPr>
        <w:tc>
          <w:tcPr>
            <w:tcW w:w="507" w:type="pct"/>
            <w:tcBorders>
              <w:top w:val="nil"/>
              <w:left w:val="nil"/>
              <w:right w:val="nil"/>
            </w:tcBorders>
          </w:tcPr>
          <w:p w14:paraId="56A24D50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233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2B7CCE1B" w14:textId="77777777" w:rsidR="00B121DC" w:rsidRPr="009B1B61" w:rsidRDefault="00B121DC" w:rsidP="00245BA2">
            <w:pPr>
              <w:pStyle w:val="TableParagraph"/>
              <w:spacing w:before="104"/>
              <w:ind w:left="163"/>
              <w:jc w:val="left"/>
              <w:rPr>
                <w:sz w:val="14"/>
                <w:szCs w:val="14"/>
              </w:rPr>
            </w:pPr>
          </w:p>
        </w:tc>
        <w:tc>
          <w:tcPr>
            <w:tcW w:w="1252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14:paraId="6DFBA5B1" w14:textId="77777777" w:rsidR="00B121DC" w:rsidRPr="009B1B61" w:rsidRDefault="00B121DC" w:rsidP="00245BA2">
            <w:pPr>
              <w:pStyle w:val="TableParagraph"/>
              <w:spacing w:before="74"/>
              <w:ind w:right="496"/>
              <w:rPr>
                <w:sz w:val="14"/>
                <w:szCs w:val="14"/>
              </w:rPr>
            </w:pPr>
          </w:p>
        </w:tc>
        <w:tc>
          <w:tcPr>
            <w:tcW w:w="907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A1066DE" w14:textId="77777777" w:rsidR="00B121DC" w:rsidRPr="009B1B61" w:rsidRDefault="00B121DC" w:rsidP="00245BA2">
            <w:pPr>
              <w:pStyle w:val="TableParagraph"/>
              <w:spacing w:before="74"/>
              <w:ind w:right="466"/>
              <w:rPr>
                <w:sz w:val="14"/>
                <w:szCs w:val="14"/>
              </w:rPr>
            </w:pPr>
          </w:p>
        </w:tc>
      </w:tr>
      <w:tr w:rsidR="00B85C91" w:rsidRPr="007C5DBF" w14:paraId="5EFE2591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522EAA4D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GLORIA YOLANDA SILVA RIVEROS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4835F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44C524C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</w:tr>
      <w:tr w:rsidR="00B85C91" w:rsidRPr="007C5DBF" w14:paraId="5EFE2591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522EAA4D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T.P. 43129-T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4835F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44C524C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</w:tr>
      <w:tr w:rsidR="00B85C91" w:rsidRPr="007C5DBF" w14:paraId="5EFE2591" w14:textId="77777777" w:rsidTr="00B85C91">
        <w:trPr>
          <w:trHeight w:val="288"/>
        </w:trPr>
        <w:tc>
          <w:tcPr>
            <w:tcW w:w="2841" w:type="pct"/>
            <w:gridSpan w:val="4"/>
            <w:tcBorders>
              <w:top w:val="nil"/>
              <w:left w:val="nil"/>
              <w:right w:val="nil"/>
            </w:tcBorders>
          </w:tcPr>
          <w:p w14:paraId="522EAA4D" w14:textId="77777777" w:rsidR="00B85C91" w:rsidRPr="007C5DBF" w:rsidRDefault="00B85C91" w:rsidP="007C5DBF">
            <w:pPr>
              <w:pStyle w:val="TableParagraph"/>
              <w:spacing w:before="104"/>
              <w:ind w:left="16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Contador Público</w:t>
            </w:r>
          </w:p>
        </w:tc>
        <w:tc>
          <w:tcPr>
            <w:tcW w:w="1079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634835FF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644C524C" w14:textId="77777777" w:rsidR="00B85C91" w:rsidRPr="007C5DBF" w:rsidRDefault="00B85C91" w:rsidP="007C5DBF">
            <w:pPr>
              <w:pStyle w:val="TableParagraph"/>
              <w:spacing w:before="74"/>
              <w:ind w:right="466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w w:val="95"/>
                <w:sz w:val="14"/>
                <w:szCs w:val="14"/>
              </w:rPr>
              <w:t/>
            </w:r>
          </w:p>
        </w:tc>
      </w:tr>
    </w:tbl>
    <w:p w14:paraId="56F42476" w14:textId="77777777" w:rsidR="00203CA4" w:rsidRPr="007C5DBF" w:rsidRDefault="00203CA4" w:rsidP="007C5DBF">
      <w:pPr>
        <w:pStyle w:val="Textoindependiente"/>
        <w:jc w:val="center"/>
        <w:rPr>
          <w:b/>
          <w:sz w:val="18"/>
        </w:rPr>
      </w:pPr>
    </w:p>
    <w:p w14:paraId="6F279536" w14:textId="77777777" w:rsidR="00E67C1E" w:rsidRPr="00960E99" w:rsidRDefault="00051B24" w:rsidP="00960E99">
      <w:pPr>
        <w:spacing w:before="153"/>
        <w:ind w:left="6648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E67C1E" w:rsidRPr="00960E99" w:rsidSect="008E04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179" w:right="280" w:bottom="480" w:left="90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52B367" w14:textId="77777777" w:rsidR="00AB7131" w:rsidRDefault="00AB7131">
      <w:r>
        <w:separator/>
      </w:r>
    </w:p>
  </w:endnote>
  <w:endnote w:type="continuationSeparator" w:id="0">
    <w:p w14:paraId="622BAFFF" w14:textId="77777777" w:rsidR="00AB7131" w:rsidRDefault="00AB7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CFBB31" w14:textId="77777777" w:rsidR="00410CA1" w:rsidRDefault="00410CA1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0F6DBD" w14:textId="77777777" w:rsidR="00203CA4" w:rsidRDefault="00AB7131">
    <w:pPr>
      <w:pStyle w:val="Textoindependiente"/>
      <w:spacing w:line="14" w:lineRule="auto"/>
      <w:rPr>
        <w:sz w:val="20"/>
      </w:rPr>
    </w:pPr>
    <w:r>
      <w:pict w14:anchorId="62698E61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26.2pt;margin-top:586.75pt;width:40.35pt;height:14.4pt;z-index:-16048640;mso-position-horizontal-relative:page;mso-position-vertical-relative:page" filled="f" stroked="f">
          <v:textbox style="mso-next-textbox:#_x0000_s2049" inset="0,0,0,0">
            <w:txbxContent>
              <w:p w14:paraId="28CC3CEE" w14:textId="77777777" w:rsidR="00203CA4" w:rsidRPr="00ED0125" w:rsidRDefault="00ED0125" w:rsidP="0061552A">
                <w:pPr>
                  <w:pStyle w:val="Textoindependiente"/>
                  <w:jc w:val="center"/>
                </w:pPr>
                <w:r w:rsidRPr="00ED0125">
                  <w:fldChar w:fldCharType="begin"/>
                </w:r>
                <w:r w:rsidRPr="00ED0125">
                  <w:instrText>PAGE</w:instrText>
                </w:r>
                <w:r w:rsidRPr="00ED0125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ED0125">
                  <w:fldChar w:fldCharType="end"/>
                </w:r>
                <w:r>
                  <w:t>/</w:t>
                </w:r>
                <w:r w:rsidRPr="00ED0125">
                  <w:fldChar w:fldCharType="begin"/>
                </w:r>
                <w:r w:rsidRPr="00ED0125">
                  <w:instrText>NUMPAGES</w:instrText>
                </w:r>
                <w:r w:rsidRPr="00ED0125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ED0125"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688037F">
        <v:shape id="_x0000_s2050" type="#_x0000_t202" style="position:absolute;margin-left:25.45pt;margin-top:586.75pt;width:192.35pt;height:10.95pt;z-index:-16049152;mso-position-horizontal-relative:page;mso-position-vertical-relative:page" filled="f" stroked="f">
          <v:textbox style="mso-next-textbox:#_x0000_s2050" inset="0,0,0,0">
            <w:txbxContent>
              <w:p w14:paraId="4222F7BA" w14:textId="75CACBF4" w:rsidR="00203CA4" w:rsidRDefault="00203CA4" w:rsidP="00ED0125">
                <w:pPr>
                  <w:pStyle w:val="Textoindependiente"/>
                  <w:spacing w:before="14"/>
                </w:pP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441943" w14:textId="77777777" w:rsidR="00410CA1" w:rsidRDefault="00410CA1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DD03EE" w14:textId="77777777" w:rsidR="00AB7131" w:rsidRDefault="00AB7131">
      <w:r>
        <w:separator/>
      </w:r>
    </w:p>
  </w:footnote>
  <w:footnote w:type="continuationSeparator" w:id="0">
    <w:p w14:paraId="4E7625FD" w14:textId="77777777" w:rsidR="00AB7131" w:rsidRDefault="00AB71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5008C4" w14:textId="77777777" w:rsidR="00410CA1" w:rsidRDefault="00410CA1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4BCB5D" w14:textId="573C4D69" w:rsidR="00203CA4" w:rsidRDefault="00410CA1">
    <w:pPr>
      <w:pStyle w:val="Textoindependiente"/>
      <w:spacing w:line="14" w:lineRule="auto"/>
      <w:rPr>
        <w:sz w:val="20"/>
      </w:rPr>
    </w:pPr>
    <w:bookmarkStart w:id="0" w:name="_GoBack"/>
    <w:r>
      <w:rPr>
        <w:noProof/>
        <w:lang w:val="es-CO" w:eastAsia="es-CO"/>
      </w:rPr>
      <w:drawing>
        <wp:anchor distT="0" distB="0" distL="114300" distR="114300" simplePos="0" relativeHeight="487271936" behindDoc="1" locked="0" layoutInCell="1" allowOverlap="1" wp14:anchorId="01DFACFE" wp14:editId="599E4157">
          <wp:simplePos x="0" y="0"/>
          <wp:positionH relativeFrom="column">
            <wp:posOffset>-209550</wp:posOffset>
          </wp:positionH>
          <wp:positionV relativeFrom="paragraph">
            <wp:posOffset>203200</wp:posOffset>
          </wp:positionV>
          <wp:extent cx="723265" cy="676275"/>
          <wp:effectExtent l="0" t="0" r="0" b="0"/>
          <wp:wrapNone/>
          <wp:docPr id="10" name="Imagen 10" descr="C:\Users\usuario\Downloads\escudodehatocoroz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C:\Users\usuario\Downloads\escudodehatocoroz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265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r w:rsidR="00AB7131">
      <w:rPr>
        <w:noProof/>
        <w:lang w:val="es-CO" w:eastAsia="es-CO"/>
      </w:rPr>
      <w:pict w14:anchorId="22185404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685.05pt;margin-top:40.5pt;width:91.2pt;height:53.65pt;z-index:-16045568;mso-position-horizontal-relative:page;mso-position-vertical-relative:page" filled="f" stroked="f">
          <v:textbox inset="0,0,0,0">
            <w:txbxContent>
              <w:p w14:paraId="2AFAD3F6" w14:textId="77777777" w:rsidR="009C2510" w:rsidRDefault="009C2510" w:rsidP="009C2510">
                <w:pPr>
                  <w:pStyle w:val="Textoindependiente"/>
                  <w:spacing w:before="14" w:line="372" w:lineRule="auto"/>
                  <w:ind w:left="60" w:right="943"/>
                </w:pPr>
                <w:r w:rsidRPr="00D9388D">
                  <w:fldChar w:fldCharType="begin"/>
                </w:r>
                <w:r w:rsidRPr="00D9388D">
                  <w:instrText>PAGE</w:instrText>
                </w:r>
                <w:r w:rsidRPr="00D9388D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 w:rsidRPr="00D9388D">
                  <w:t xml:space="preserve"> de </w:t>
                </w:r>
                <w:r w:rsidRPr="00D9388D">
                  <w:fldChar w:fldCharType="begin"/>
                </w:r>
                <w:r w:rsidRPr="00D9388D">
                  <w:instrText>NUMPAGES</w:instrText>
                </w:r>
                <w:r w:rsidRPr="00D9388D">
                  <w:fldChar w:fldCharType="separate"/>
                </w:r>
                <w:r w:rsidR="00410CA1">
                  <w:rPr>
                    <w:noProof/>
                  </w:rPr>
                  <w:t>1</w:t>
                </w:r>
                <w:r w:rsidRPr="00D9388D">
                  <w:fldChar w:fldCharType="end"/>
                </w:r>
                <w:r>
                  <w:t xml:space="preserve"> 05/10/2023</w:t>
                </w:r>
              </w:p>
              <w:p w14:paraId="73A26060" w14:textId="77777777" w:rsidR="009C2510" w:rsidRDefault="009C2510" w:rsidP="009C2510">
                <w:pPr>
                  <w:pStyle w:val="Textoindependiente"/>
                  <w:spacing w:line="183" w:lineRule="exact"/>
                  <w:ind w:left="60"/>
                </w:pPr>
                <w:r>
                  <w:t>10:13:53</w:t>
                </w:r>
              </w:p>
              <w:p w14:paraId="3758452D" w14:textId="77777777" w:rsidR="009C2510" w:rsidRDefault="00AB7131" w:rsidP="009C2510">
                <w:pPr>
                  <w:pStyle w:val="Textoindependiente"/>
                  <w:spacing w:before="101"/>
                  <w:ind w:left="60"/>
                </w:pPr>
                <w:hyperlink r:id="rId2">
                  <w:r w:rsidR="009C2510">
                    <w:t>juvenal@sisoft.com.co</w:t>
                  </w:r>
                </w:hyperlink>
              </w:p>
            </w:txbxContent>
          </v:textbox>
          <w10:wrap anchorx="page" anchory="page"/>
        </v:shape>
      </w:pict>
    </w:r>
    <w:r w:rsidR="00AB7131">
      <w:rPr>
        <w:noProof/>
        <w:lang w:val="es-CO" w:eastAsia="es-CO"/>
      </w:rPr>
      <w:pict w14:anchorId="1A5BDB0C">
        <v:shape id="_x0000_s2058" type="#_x0000_t202" style="position:absolute;margin-left:649.6pt;margin-top:40.5pt;width:34.45pt;height:53.65pt;z-index:-16046592;mso-position-horizontal-relative:page;mso-position-vertical-relative:page" filled="f" stroked="f">
          <v:textbox inset="0,0,0,0">
            <w:txbxContent>
              <w:p w14:paraId="73497062" w14:textId="77777777" w:rsidR="009C2510" w:rsidRDefault="009C2510" w:rsidP="009C2510">
                <w:pPr>
                  <w:spacing w:before="14" w:line="372" w:lineRule="auto"/>
                  <w:ind w:left="20" w:right="71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Página: Fecha: Hora:</w:t>
                </w:r>
              </w:p>
              <w:p w14:paraId="63695A8F" w14:textId="77777777" w:rsidR="009C2510" w:rsidRDefault="009C2510" w:rsidP="009C2510">
                <w:pPr>
                  <w:spacing w:line="183" w:lineRule="exact"/>
                  <w:ind w:left="20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Usuario:</w:t>
                </w:r>
              </w:p>
            </w:txbxContent>
          </v:textbox>
          <w10:wrap anchorx="page" anchory="page"/>
        </v:shape>
      </w:pict>
    </w:r>
    <w:r w:rsidR="00AB7131">
      <w:pict w14:anchorId="50EF1AAC">
        <v:shape id="_x0000_s2053" type="#_x0000_t202" style="position:absolute;margin-left:205.8pt;margin-top:28.2pt;width:366.8pt;height:79.1pt;z-index:-16050688;mso-position-horizontal-relative:page;mso-position-vertical-relative:page" filled="f" stroked="f">
          <v:textbox style="mso-next-textbox:#_x0000_s2053" inset="0,0,0,0">
            <w:txbxContent>
              <w:p w14:paraId="08BFC725" w14:textId="77777777" w:rsidR="00960E99" w:rsidRPr="00C522C2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ALCALDIA MUNICIPAL DE AGUAZUL</w:t>
                </w:r>
              </w:p>
              <w:p w14:paraId="40478652" w14:textId="77777777" w:rsidR="00960E99" w:rsidRDefault="006C2E12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891855200-9</w:t>
                </w:r>
              </w:p>
              <w:p w14:paraId="12F8D441" w14:textId="77777777" w:rsidR="00676B3B" w:rsidRDefault="00C83EFA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 xml:space="preserve">ESTADO DE RESULTADOS INTEGRAL </w:t>
                </w:r>
                <w:r w:rsidR="00496F40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AGREGADO</w:t>
                </w:r>
              </w:p>
              <w:p w14:paraId="6EF37AA2" w14:textId="77777777" w:rsidR="00676B3B" w:rsidRDefault="00676B3B" w:rsidP="00676B3B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22"/>
                    <w:szCs w:val="24"/>
                    <w:lang w:val="es-CO" w:eastAsia="es-CO"/>
                  </w:rPr>
                  <w:t>Expresado en pesos colombianos</w:t>
                </w:r>
              </w:p>
              <w:p w14:paraId="0DB47B76" w14:textId="77777777" w:rsidR="00203CA4" w:rsidRPr="00C522C2" w:rsidRDefault="00676B3B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  <w:r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De</w:t>
                </w:r>
                <w:r w:rsidR="00960E99" w:rsidRPr="00C522C2">
                  <w:rPr>
                    <w:rFonts w:ascii="Calibri" w:eastAsia="Times New Roman" w:hAnsi="Calibri" w:cs="Times New Roman"/>
                    <w:color w:val="000000"/>
                    <w:sz w:val="18"/>
                    <w:szCs w:val="20"/>
                    <w:lang w:val="es-CO" w:eastAsia="es-CO"/>
                  </w:rPr>
                  <w:t>:</w:t>
                </w:r>
                <w:r w:rsidR="00960E99" w:rsidRPr="00C522C2">
                  <w:rPr>
                    <w:sz w:val="14"/>
                  </w:rPr>
                  <w:t xml:space="preserve"> </w:t>
                </w:r>
                <w:r w:rsidR="0064411A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09/2023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2A0054">
                  <w:rPr>
                    <w:rFonts w:ascii="Calibri" w:eastAsia="Times New Roman" w:hAnsi="Calibri" w:cs="Times New Roman"/>
                    <w:b/>
                    <w:bCs/>
                    <w:color w:val="000000"/>
                    <w:sz w:val="18"/>
                    <w:szCs w:val="20"/>
                    <w:lang w:val="es-CO" w:eastAsia="es-CO"/>
                  </w:rPr>
                  <w:t>A:</w:t>
                </w:r>
                <w:r w:rsidR="005611A6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 xml:space="preserve"> </w:t>
                </w:r>
                <w:r w:rsidR="005611A6" w:rsidRPr="00C522C2"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  <w:t>10/2023</w:t>
                </w:r>
              </w:p>
              <w:p w14:paraId="5FF112D7" w14:textId="77777777" w:rsidR="00960E99" w:rsidRPr="00C522C2" w:rsidRDefault="00960E99" w:rsidP="00960E99">
                <w:pPr>
                  <w:pStyle w:val="Textoindependiente"/>
                  <w:spacing w:before="9" w:line="284" w:lineRule="exact"/>
                  <w:ind w:left="974" w:right="-12" w:hanging="955"/>
                  <w:jc w:val="center"/>
                  <w:rPr>
                    <w:rFonts w:ascii="Calibri" w:eastAsia="Times New Roman" w:hAnsi="Calibri" w:cs="Times New Roman"/>
                    <w:bCs/>
                    <w:color w:val="000000"/>
                    <w:sz w:val="18"/>
                    <w:szCs w:val="20"/>
                    <w:lang w:val="es-CO" w:eastAsia="es-CO"/>
                  </w:rPr>
                </w:pPr>
              </w:p>
            </w:txbxContent>
          </v:textbox>
          <w10:wrap anchorx="page" anchory="page"/>
        </v:shape>
      </w:pict>
    </w:r>
    <w:r w:rsidR="00AB7131">
      <w:pict w14:anchorId="7FDF24FA">
        <v:shape id="_x0000_s2054" type="#_x0000_t202" style="position:absolute;margin-left:353.15pt;margin-top:13.75pt;width:76.3pt;height:10.95pt;z-index:-16051200;mso-position-horizontal-relative:page;mso-position-vertical-relative:page" filled="f" stroked="f">
          <v:textbox style="mso-next-textbox:#_x0000_s2054" inset="0,0,0,0">
            <w:txbxContent>
              <w:p w14:paraId="6A1168C7" w14:textId="77777777" w:rsidR="00203CA4" w:rsidRPr="000760D6" w:rsidRDefault="000760D6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CONTRACTVS-ERP</w:t>
                </w:r>
              </w:p>
            </w:txbxContent>
          </v:textbox>
          <w10:wrap anchorx="page" anchory="page"/>
        </v:shape>
      </w:pict>
    </w:r>
    <w:r w:rsidR="00AB7131">
      <w:pict w14:anchorId="2E9A8BA0">
        <v:shape id="_x0000_s2055" type="#_x0000_t202" style="position:absolute;margin-left:25.45pt;margin-top:13.75pt;width:55.4pt;height:10.95pt;z-index:-16051712;mso-position-horizontal-relative:page;mso-position-vertical-relative:page" filled="f" stroked="f">
          <v:textbox style="mso-next-textbox:#_x0000_s2055" inset="0,0,0,0">
            <w:txbxContent>
              <w:p w14:paraId="0DAEB2ED" w14:textId="77777777" w:rsidR="00203CA4" w:rsidRPr="00BD67A9" w:rsidRDefault="00BD67A9">
                <w:pPr>
                  <w:pStyle w:val="Textoindependiente"/>
                  <w:spacing w:before="14"/>
                  <w:ind w:left="20"/>
                  <w:rPr>
                    <w:lang w:val="es-CO"/>
                  </w:rPr>
                </w:pPr>
                <w:r>
                  <w:rPr>
                    <w:lang w:val="es-CO"/>
                  </w:rPr>
                  <w:t>05/10/2023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A47C3" w14:textId="77777777" w:rsidR="00410CA1" w:rsidRDefault="00410C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203CA4"/>
    <w:rsid w:val="00004DE0"/>
    <w:rsid w:val="00005B2A"/>
    <w:rsid w:val="000115C0"/>
    <w:rsid w:val="00013C1B"/>
    <w:rsid w:val="00016B17"/>
    <w:rsid w:val="000355C8"/>
    <w:rsid w:val="000461D2"/>
    <w:rsid w:val="00051B24"/>
    <w:rsid w:val="00062B2D"/>
    <w:rsid w:val="000760D6"/>
    <w:rsid w:val="000B1548"/>
    <w:rsid w:val="000F09E2"/>
    <w:rsid w:val="00103AD1"/>
    <w:rsid w:val="00106B93"/>
    <w:rsid w:val="001444B3"/>
    <w:rsid w:val="00153400"/>
    <w:rsid w:val="001822B0"/>
    <w:rsid w:val="00195CDB"/>
    <w:rsid w:val="001B37CF"/>
    <w:rsid w:val="001B4826"/>
    <w:rsid w:val="001F0B1D"/>
    <w:rsid w:val="001F0B75"/>
    <w:rsid w:val="00203CA4"/>
    <w:rsid w:val="00212782"/>
    <w:rsid w:val="002543F0"/>
    <w:rsid w:val="00267E4D"/>
    <w:rsid w:val="002A0054"/>
    <w:rsid w:val="002E3EB1"/>
    <w:rsid w:val="00302F8D"/>
    <w:rsid w:val="00394717"/>
    <w:rsid w:val="003F2244"/>
    <w:rsid w:val="003F5965"/>
    <w:rsid w:val="00402B8C"/>
    <w:rsid w:val="00410CA1"/>
    <w:rsid w:val="0042395A"/>
    <w:rsid w:val="00437555"/>
    <w:rsid w:val="004641D3"/>
    <w:rsid w:val="00496F40"/>
    <w:rsid w:val="004A0E04"/>
    <w:rsid w:val="004E5A09"/>
    <w:rsid w:val="005061B8"/>
    <w:rsid w:val="0051618D"/>
    <w:rsid w:val="00543BCD"/>
    <w:rsid w:val="005538DD"/>
    <w:rsid w:val="005611A6"/>
    <w:rsid w:val="0057191A"/>
    <w:rsid w:val="00581290"/>
    <w:rsid w:val="005825C3"/>
    <w:rsid w:val="005A1471"/>
    <w:rsid w:val="005D1560"/>
    <w:rsid w:val="005D6BB3"/>
    <w:rsid w:val="00611C16"/>
    <w:rsid w:val="0061552A"/>
    <w:rsid w:val="0064411A"/>
    <w:rsid w:val="0065422C"/>
    <w:rsid w:val="00676B3B"/>
    <w:rsid w:val="00692377"/>
    <w:rsid w:val="006A3986"/>
    <w:rsid w:val="006A3E1D"/>
    <w:rsid w:val="006A5BC4"/>
    <w:rsid w:val="006C2E12"/>
    <w:rsid w:val="006F6FD8"/>
    <w:rsid w:val="00704946"/>
    <w:rsid w:val="007240EB"/>
    <w:rsid w:val="0073118E"/>
    <w:rsid w:val="0074429D"/>
    <w:rsid w:val="00772E6B"/>
    <w:rsid w:val="00782BCB"/>
    <w:rsid w:val="007A098C"/>
    <w:rsid w:val="007A1317"/>
    <w:rsid w:val="007A6741"/>
    <w:rsid w:val="007C196C"/>
    <w:rsid w:val="007C5DBF"/>
    <w:rsid w:val="007E21E9"/>
    <w:rsid w:val="0086434D"/>
    <w:rsid w:val="008A006E"/>
    <w:rsid w:val="008D0F90"/>
    <w:rsid w:val="008E041E"/>
    <w:rsid w:val="008E1A07"/>
    <w:rsid w:val="00917C46"/>
    <w:rsid w:val="00934264"/>
    <w:rsid w:val="00934893"/>
    <w:rsid w:val="00954B86"/>
    <w:rsid w:val="0095555D"/>
    <w:rsid w:val="00960E99"/>
    <w:rsid w:val="009B052E"/>
    <w:rsid w:val="009B1B61"/>
    <w:rsid w:val="009C2510"/>
    <w:rsid w:val="009D65A4"/>
    <w:rsid w:val="009F5A8B"/>
    <w:rsid w:val="00A001D5"/>
    <w:rsid w:val="00A071C2"/>
    <w:rsid w:val="00A65DDA"/>
    <w:rsid w:val="00AB7131"/>
    <w:rsid w:val="00AD483D"/>
    <w:rsid w:val="00B121DC"/>
    <w:rsid w:val="00B17738"/>
    <w:rsid w:val="00B63849"/>
    <w:rsid w:val="00B70978"/>
    <w:rsid w:val="00B85C91"/>
    <w:rsid w:val="00B921CF"/>
    <w:rsid w:val="00BC26D8"/>
    <w:rsid w:val="00BC4A28"/>
    <w:rsid w:val="00BD67A9"/>
    <w:rsid w:val="00C13009"/>
    <w:rsid w:val="00C26B99"/>
    <w:rsid w:val="00C522C2"/>
    <w:rsid w:val="00C83EFA"/>
    <w:rsid w:val="00CC0F51"/>
    <w:rsid w:val="00CE7887"/>
    <w:rsid w:val="00D43DE5"/>
    <w:rsid w:val="00D51559"/>
    <w:rsid w:val="00D7557D"/>
    <w:rsid w:val="00D84DCD"/>
    <w:rsid w:val="00D87156"/>
    <w:rsid w:val="00D91063"/>
    <w:rsid w:val="00D96ECE"/>
    <w:rsid w:val="00DC5797"/>
    <w:rsid w:val="00DF46AB"/>
    <w:rsid w:val="00E20211"/>
    <w:rsid w:val="00E253DB"/>
    <w:rsid w:val="00E32C43"/>
    <w:rsid w:val="00E57BDA"/>
    <w:rsid w:val="00E644CA"/>
    <w:rsid w:val="00E67C1E"/>
    <w:rsid w:val="00E73CD7"/>
    <w:rsid w:val="00E809FD"/>
    <w:rsid w:val="00EA435A"/>
    <w:rsid w:val="00ED0125"/>
    <w:rsid w:val="00EE1E26"/>
    <w:rsid w:val="00EF1013"/>
    <w:rsid w:val="00EF7129"/>
    <w:rsid w:val="00F00B5F"/>
    <w:rsid w:val="00F11778"/>
    <w:rsid w:val="00F23788"/>
    <w:rsid w:val="00F67F9B"/>
    <w:rsid w:val="00F97126"/>
    <w:rsid w:val="00FC209B"/>
    <w:rsid w:val="00FD0619"/>
    <w:rsid w:val="00FD6E07"/>
    <w:rsid w:val="00FE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,"/>
  <w14:docId w14:val="163C84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43DE5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144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90</cp:revision>
  <dcterms:created xsi:type="dcterms:W3CDTF">2020-03-30T17:26:00Z</dcterms:created>
  <dcterms:modified xsi:type="dcterms:W3CDTF">2023-01-16T05:13:00Z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