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AF8FD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4"/>
        <w:gridCol w:w="4677"/>
        <w:gridCol w:w="2552"/>
        <w:gridCol w:w="1986"/>
        <w:gridCol w:w="1983"/>
        <w:gridCol w:w="2398"/>
      </w:tblGrid>
      <w:tr w:rsidR="00E809FD" w:rsidRPr="00E67C1E" w14:paraId="20BFCA69" w14:textId="77777777" w:rsidTr="008E4943">
        <w:trPr>
          <w:trHeight w:val="240"/>
        </w:trPr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4EC2BA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158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91119E" w14:textId="77777777" w:rsidR="00E809FD" w:rsidRPr="00641C8D" w:rsidRDefault="007A4EC4" w:rsidP="004902EA">
            <w:pPr>
              <w:widowControl/>
              <w:autoSpaceDE/>
              <w:autoSpaceDN/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</w:pPr>
            <w:r>
              <w:rPr>
                <w:rFonts w:eastAsia="Times New Roman"/>
                <w:bCs/>
                <w:color w:val="202020"/>
                <w:sz w:val="14"/>
                <w:szCs w:val="14"/>
                <w:lang w:val="es-CO" w:eastAsia="es-CO"/>
              </w:rPr>
              <w:t>AÑO 2022</w:t>
            </w:r>
          </w:p>
        </w:tc>
        <w:tc>
          <w:tcPr>
            <w:tcW w:w="8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5DAF24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614E2A1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6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46F933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D31B01" w14:textId="77777777" w:rsidR="00E809FD" w:rsidRPr="00E67C1E" w:rsidRDefault="00E809FD" w:rsidP="00E56895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</w:p>
        </w:tc>
      </w:tr>
      <w:tr w:rsidR="007C5DBF" w:rsidRPr="009B1B61" w14:paraId="6B52D4F6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4D7D6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CODIGO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927B3" w14:textId="77777777" w:rsidR="007C5DBF" w:rsidRPr="009B1B61" w:rsidRDefault="007C5DBF" w:rsidP="002F3351">
            <w:pPr>
              <w:pStyle w:val="TableParagraph"/>
              <w:spacing w:before="10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DESCRIPCIÓN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4DAB7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SALDO 2022-10-04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6C68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AUMENTO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6A80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DISMINUCIÓN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8CAA5" w14:textId="77777777" w:rsidR="007C5DBF" w:rsidRPr="009B1B61" w:rsidRDefault="007C5DBF" w:rsidP="007C4C13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SALDO 2022-10-05</w:t>
            </w:r>
          </w:p>
        </w:tc>
      </w:tr>
      <w:tr w:rsidR="007C5DBF" w:rsidRPr="009B1B61" w14:paraId="6B52D4F6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4D7D6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927B3" w14:textId="77777777" w:rsidR="007C5DBF" w:rsidRPr="009B1B61" w:rsidRDefault="007C5DBF" w:rsidP="002F3351">
            <w:pPr>
              <w:pStyle w:val="TableParagraph"/>
              <w:spacing w:before="10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AÑO 2023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4DAB7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6C68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6A80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8CAA5" w14:textId="77777777" w:rsidR="007C5DBF" w:rsidRPr="009B1B61" w:rsidRDefault="007C5DBF" w:rsidP="007C4C13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7C5DBF" w:rsidRPr="009B1B61" w14:paraId="6B52D4F6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C4D7D6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>CODIGO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9927B3" w14:textId="77777777" w:rsidR="007C5DBF" w:rsidRPr="009B1B61" w:rsidRDefault="007C5DBF" w:rsidP="002F3351">
            <w:pPr>
              <w:pStyle w:val="TableParagraph"/>
              <w:spacing w:before="104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DESCRIPCIÓN</w:t>
            </w:r>
          </w:p>
        </w:tc>
        <w:tc>
          <w:tcPr>
            <w:tcW w:w="8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94DAB7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SALDO 2022-10-05</w:t>
            </w:r>
          </w:p>
        </w:tc>
        <w:tc>
          <w:tcPr>
            <w:tcW w:w="6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1976C68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AUMENTO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926A80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DISMINUCIÓN</w:t>
            </w:r>
          </w:p>
        </w:tc>
        <w:tc>
          <w:tcPr>
            <w:tcW w:w="8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08CAA5" w14:textId="77777777" w:rsidR="007C5DBF" w:rsidRPr="009B1B61" w:rsidRDefault="007C5DBF" w:rsidP="007C4C13">
            <w:pPr>
              <w:pStyle w:val="TableParagraph"/>
              <w:spacing w:before="74"/>
              <w:ind w:right="442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SALDO 2023-10-05</w:t>
            </w:r>
          </w:p>
        </w:tc>
      </w:tr>
      <w:tr w:rsidR="007C5DBF" w:rsidRPr="009B1B61" w14:paraId="752B02CB" w14:textId="77777777" w:rsidTr="007C5DBF">
        <w:trPr>
          <w:trHeight w:val="874"/>
        </w:trPr>
        <w:tc>
          <w:tcPr>
            <w:tcW w:w="5000" w:type="pct"/>
            <w:gridSpan w:val="6"/>
            <w:tcBorders>
              <w:top w:val="nil"/>
              <w:left w:val="nil"/>
              <w:right w:val="nil"/>
            </w:tcBorders>
          </w:tcPr>
          <w:p w14:paraId="63C0C3F9" w14:textId="77777777"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9B1B61" w14:paraId="7BE3C4E9" w14:textId="77777777" w:rsidTr="008E4943">
        <w:trPr>
          <w:trHeight w:val="288"/>
        </w:trPr>
        <w:tc>
          <w:tcPr>
            <w:tcW w:w="407" w:type="pct"/>
            <w:tcBorders>
              <w:top w:val="nil"/>
              <w:left w:val="nil"/>
              <w:right w:val="nil"/>
            </w:tcBorders>
          </w:tcPr>
          <w:p w14:paraId="0E170FB3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58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5C1F383" w14:textId="77777777" w:rsidR="007C5DBF" w:rsidRPr="009B1B61" w:rsidRDefault="007C5DBF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862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1CA7A5E2" w14:textId="77777777" w:rsidR="007C5DBF" w:rsidRPr="009B1B61" w:rsidRDefault="007C5DBF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671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669398E7" w14:textId="77777777" w:rsidR="007C5DBF" w:rsidRPr="009B1B61" w:rsidRDefault="007C5DBF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  <w:tc>
          <w:tcPr>
            <w:tcW w:w="670" w:type="pct"/>
            <w:tcBorders>
              <w:top w:val="nil"/>
              <w:left w:val="nil"/>
              <w:right w:val="nil"/>
            </w:tcBorders>
            <w:shd w:val="clear" w:color="auto" w:fill="auto"/>
          </w:tcPr>
          <w:p w14:paraId="475DD2E6" w14:textId="77777777" w:rsidR="007C5DBF" w:rsidRPr="009B1B61" w:rsidRDefault="007C5DBF" w:rsidP="00245BA2">
            <w:pPr>
              <w:pStyle w:val="TableParagraph"/>
              <w:spacing w:before="89"/>
              <w:ind w:right="468"/>
              <w:rPr>
                <w:sz w:val="14"/>
                <w:szCs w:val="14"/>
              </w:rPr>
            </w:pPr>
          </w:p>
        </w:tc>
        <w:tc>
          <w:tcPr>
            <w:tcW w:w="810" w:type="pc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75709A7E" w14:textId="77777777" w:rsidR="007C5DBF" w:rsidRPr="009B1B61" w:rsidRDefault="007C5DBF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7C5DBF" w:rsidRPr="007C5DBF" w14:paraId="1C76C4CD" w14:textId="77777777" w:rsidTr="00E56895">
        <w:trPr>
          <w:trHeight w:val="288"/>
        </w:trPr>
        <w:tc>
          <w:tcPr>
            <w:tcW w:w="1987" w:type="pct"/>
            <w:gridSpan w:val="2"/>
            <w:tcBorders>
              <w:top w:val="nil"/>
              <w:left w:val="nil"/>
              <w:right w:val="nil"/>
            </w:tcBorders>
          </w:tcPr>
          <w:p w14:paraId="6C0629A2" w14:textId="77777777"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MAURICIO MORENO PEREZ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7829F5" w14:textId="77777777"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EE6A73" w14:textId="77777777"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/>
            </w:r>
          </w:p>
        </w:tc>
      </w:tr>
      <w:tr w:rsidR="007C5DBF" w:rsidRPr="007C5DBF" w14:paraId="1C76C4CD" w14:textId="77777777" w:rsidTr="00E56895">
        <w:trPr>
          <w:trHeight w:val="288"/>
        </w:trPr>
        <w:tc>
          <w:tcPr>
            <w:tcW w:w="1987" w:type="pct"/>
            <w:gridSpan w:val="2"/>
            <w:tcBorders>
              <w:top w:val="nil"/>
              <w:left w:val="nil"/>
              <w:right w:val="nil"/>
            </w:tcBorders>
          </w:tcPr>
          <w:p w14:paraId="6C0629A2" w14:textId="77777777"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C.C 7.364.720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7829F5" w14:textId="77777777"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EE6A73" w14:textId="77777777"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/>
            </w:r>
          </w:p>
        </w:tc>
      </w:tr>
      <w:tr w:rsidR="007C5DBF" w:rsidRPr="007C5DBF" w14:paraId="1C76C4CD" w14:textId="77777777" w:rsidTr="00E56895">
        <w:trPr>
          <w:trHeight w:val="288"/>
        </w:trPr>
        <w:tc>
          <w:tcPr>
            <w:tcW w:w="1987" w:type="pct"/>
            <w:gridSpan w:val="2"/>
            <w:tcBorders>
              <w:top w:val="nil"/>
              <w:left w:val="nil"/>
              <w:right w:val="nil"/>
            </w:tcBorders>
          </w:tcPr>
          <w:p w14:paraId="6C0629A2" w14:textId="77777777" w:rsidR="007C5DBF" w:rsidRPr="007C5DBF" w:rsidRDefault="007C5DBF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Secretario de Hacienda</w:t>
            </w:r>
          </w:p>
        </w:tc>
        <w:tc>
          <w:tcPr>
            <w:tcW w:w="1533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437829F5" w14:textId="77777777" w:rsidR="007C5DBF" w:rsidRPr="007C5DBF" w:rsidRDefault="007C5DBF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48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3EE6A73" w14:textId="77777777" w:rsidR="007C5DBF" w:rsidRPr="007C5DBF" w:rsidRDefault="007C5DBF" w:rsidP="007C5DBF">
            <w:pPr>
              <w:pStyle w:val="TableParagraph"/>
              <w:spacing w:before="74"/>
              <w:ind w:right="442"/>
              <w:jc w:val="center"/>
              <w:rPr>
                <w:b/>
                <w:sz w:val="14"/>
                <w:szCs w:val="14"/>
              </w:rPr>
            </w:pPr>
            <w:r w:rsidRPr="007C5DBF">
              <w:rPr>
                <w:b/>
                <w:w w:val="95"/>
                <w:sz w:val="14"/>
                <w:szCs w:val="14"/>
              </w:rPr>
              <w:t/>
            </w:r>
          </w:p>
        </w:tc>
      </w:tr>
    </w:tbl>
    <w:p w14:paraId="1368AC3D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31A469BE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073DC0" w14:textId="77777777" w:rsidR="00D74CBA" w:rsidRDefault="00D74CBA">
      <w:r>
        <w:separator/>
      </w:r>
    </w:p>
  </w:endnote>
  <w:endnote w:type="continuationSeparator" w:id="0">
    <w:p w14:paraId="48DFDC3A" w14:textId="77777777" w:rsidR="00D74CBA" w:rsidRDefault="00D74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BEFDF" w14:textId="77777777" w:rsidR="00587875" w:rsidRDefault="0058787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48A7B" w14:textId="77777777" w:rsidR="00203CA4" w:rsidRDefault="00D74CBA">
    <w:pPr>
      <w:pStyle w:val="Textoindependiente"/>
      <w:spacing w:line="14" w:lineRule="auto"/>
      <w:rPr>
        <w:sz w:val="20"/>
      </w:rPr>
    </w:pPr>
    <w:r>
      <w:pict w14:anchorId="3C6FABE3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2EB5885A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321FCC8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020DF17F" w14:textId="07B62082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B1DAFA" w14:textId="77777777" w:rsidR="00587875" w:rsidRDefault="0058787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E646C4" w14:textId="77777777" w:rsidR="00D74CBA" w:rsidRDefault="00D74CBA">
      <w:r>
        <w:separator/>
      </w:r>
    </w:p>
  </w:footnote>
  <w:footnote w:type="continuationSeparator" w:id="0">
    <w:p w14:paraId="397E09D7" w14:textId="77777777" w:rsidR="00D74CBA" w:rsidRDefault="00D74C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47826B" w14:textId="77777777" w:rsidR="00587875" w:rsidRDefault="0058787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9E3B6" w14:textId="6F3FECBB" w:rsidR="00203CA4" w:rsidRDefault="00587875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5257C6B9" wp14:editId="4BF6AADB">
          <wp:simplePos x="0" y="0"/>
          <wp:positionH relativeFrom="column">
            <wp:posOffset>-190500</wp:posOffset>
          </wp:positionH>
          <wp:positionV relativeFrom="paragraph">
            <wp:posOffset>203200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D74CBA">
      <w:rPr>
        <w:noProof/>
        <w:lang w:val="es-CO" w:eastAsia="es-CO"/>
      </w:rPr>
      <w:pict w14:anchorId="4F9179DF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69EB4BE9" w14:textId="77777777" w:rsidR="00E51F71" w:rsidRDefault="00E51F71" w:rsidP="00E51F71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58787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05/10/2023</w:t>
                </w:r>
              </w:p>
              <w:p w14:paraId="02CC1FE3" w14:textId="77777777" w:rsidR="00E51F71" w:rsidRDefault="00E51F71" w:rsidP="00E51F71">
                <w:pPr>
                  <w:pStyle w:val="Textoindependiente"/>
                  <w:spacing w:line="183" w:lineRule="exact"/>
                  <w:ind w:left="60"/>
                </w:pPr>
                <w:r>
                  <w:t>10:17:03</w:t>
                </w:r>
              </w:p>
              <w:p w14:paraId="6BEFECB4" w14:textId="77777777" w:rsidR="00E51F71" w:rsidRDefault="00D74CBA" w:rsidP="00E51F71">
                <w:pPr>
                  <w:pStyle w:val="Textoindependiente"/>
                  <w:spacing w:before="101"/>
                  <w:ind w:left="60"/>
                </w:pPr>
                <w:hyperlink r:id="rId2">
                  <w:r w:rsidR="00E51F71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D74CBA">
      <w:rPr>
        <w:noProof/>
        <w:lang w:val="es-CO" w:eastAsia="es-CO"/>
      </w:rPr>
      <w:pict w14:anchorId="1AFD4398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581100F2" w14:textId="77777777" w:rsidR="00E51F71" w:rsidRDefault="00E51F71" w:rsidP="00E51F71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1F5E3C07" w14:textId="77777777" w:rsidR="00E51F71" w:rsidRDefault="00E51F71" w:rsidP="00E51F71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D74CBA">
      <w:pict w14:anchorId="0116E10F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71CF823C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ALCALDIA MUNICIPAL DE AGUAZUL</w:t>
                </w:r>
              </w:p>
              <w:p w14:paraId="40C42A5D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891855200-9</w:t>
                </w:r>
              </w:p>
              <w:p w14:paraId="409A0149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ESTADO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S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DE </w:t>
                </w:r>
                <w:r w:rsidR="002C56CC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CAMBIO EN EL PATRIMONIO</w:t>
                </w: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 </w:t>
                </w:r>
                <w:r w:rsidR="00ED5E4A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/>
                </w:r>
              </w:p>
              <w:p w14:paraId="6F301CA4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23C7B897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</w:p>
              <w:p w14:paraId="400139D2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D74CBA">
      <w:pict w14:anchorId="65C4B0D2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3A6890EF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D74CBA">
      <w:pict w14:anchorId="45C06738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30572183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53A74" w14:textId="77777777" w:rsidR="00587875" w:rsidRDefault="0058787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62B2D"/>
    <w:rsid w:val="000760D6"/>
    <w:rsid w:val="000A7DF6"/>
    <w:rsid w:val="000B1548"/>
    <w:rsid w:val="00103AD1"/>
    <w:rsid w:val="001444B3"/>
    <w:rsid w:val="00153400"/>
    <w:rsid w:val="001822B0"/>
    <w:rsid w:val="00195CDB"/>
    <w:rsid w:val="001B37CF"/>
    <w:rsid w:val="001B4826"/>
    <w:rsid w:val="001E516F"/>
    <w:rsid w:val="001F0B1D"/>
    <w:rsid w:val="001F0B75"/>
    <w:rsid w:val="00203CA4"/>
    <w:rsid w:val="00212782"/>
    <w:rsid w:val="002304CA"/>
    <w:rsid w:val="002543F0"/>
    <w:rsid w:val="00267E4D"/>
    <w:rsid w:val="002A0054"/>
    <w:rsid w:val="002C56CC"/>
    <w:rsid w:val="002E3EB1"/>
    <w:rsid w:val="002F3351"/>
    <w:rsid w:val="00302F8D"/>
    <w:rsid w:val="00394717"/>
    <w:rsid w:val="003E308D"/>
    <w:rsid w:val="003F2244"/>
    <w:rsid w:val="003F5965"/>
    <w:rsid w:val="00402B8C"/>
    <w:rsid w:val="0042395A"/>
    <w:rsid w:val="00437555"/>
    <w:rsid w:val="004641D3"/>
    <w:rsid w:val="004902EA"/>
    <w:rsid w:val="004E5A09"/>
    <w:rsid w:val="005061B8"/>
    <w:rsid w:val="0051618D"/>
    <w:rsid w:val="005169B3"/>
    <w:rsid w:val="00543BCD"/>
    <w:rsid w:val="00560E73"/>
    <w:rsid w:val="005611A6"/>
    <w:rsid w:val="00567528"/>
    <w:rsid w:val="0057191A"/>
    <w:rsid w:val="00581290"/>
    <w:rsid w:val="005825C3"/>
    <w:rsid w:val="00587875"/>
    <w:rsid w:val="005B1064"/>
    <w:rsid w:val="005D1560"/>
    <w:rsid w:val="005D6BB3"/>
    <w:rsid w:val="00611C16"/>
    <w:rsid w:val="0061552A"/>
    <w:rsid w:val="006224B8"/>
    <w:rsid w:val="00640730"/>
    <w:rsid w:val="00641C8D"/>
    <w:rsid w:val="0064411A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A098C"/>
    <w:rsid w:val="007A1317"/>
    <w:rsid w:val="007A4EC4"/>
    <w:rsid w:val="007A6741"/>
    <w:rsid w:val="007A7B94"/>
    <w:rsid w:val="007C196C"/>
    <w:rsid w:val="007C4C13"/>
    <w:rsid w:val="007C5DBF"/>
    <w:rsid w:val="007E21E9"/>
    <w:rsid w:val="0086434D"/>
    <w:rsid w:val="008A006E"/>
    <w:rsid w:val="008D0F90"/>
    <w:rsid w:val="008E041E"/>
    <w:rsid w:val="008E4943"/>
    <w:rsid w:val="00917C46"/>
    <w:rsid w:val="00934264"/>
    <w:rsid w:val="00934893"/>
    <w:rsid w:val="00954B86"/>
    <w:rsid w:val="0095555D"/>
    <w:rsid w:val="00960E99"/>
    <w:rsid w:val="009B052E"/>
    <w:rsid w:val="009B1B61"/>
    <w:rsid w:val="009D65A4"/>
    <w:rsid w:val="009F5A8B"/>
    <w:rsid w:val="00A001D5"/>
    <w:rsid w:val="00A071C2"/>
    <w:rsid w:val="00A20F2E"/>
    <w:rsid w:val="00B17738"/>
    <w:rsid w:val="00B70978"/>
    <w:rsid w:val="00B921CF"/>
    <w:rsid w:val="00BC26D8"/>
    <w:rsid w:val="00BC4A28"/>
    <w:rsid w:val="00BD67A9"/>
    <w:rsid w:val="00BF4082"/>
    <w:rsid w:val="00C13009"/>
    <w:rsid w:val="00C244AD"/>
    <w:rsid w:val="00C26B99"/>
    <w:rsid w:val="00C522C2"/>
    <w:rsid w:val="00CC0F51"/>
    <w:rsid w:val="00D74CBA"/>
    <w:rsid w:val="00D7557D"/>
    <w:rsid w:val="00D84DCD"/>
    <w:rsid w:val="00D87156"/>
    <w:rsid w:val="00D91063"/>
    <w:rsid w:val="00D96ECE"/>
    <w:rsid w:val="00DB37FB"/>
    <w:rsid w:val="00DC5797"/>
    <w:rsid w:val="00E20211"/>
    <w:rsid w:val="00E253DB"/>
    <w:rsid w:val="00E32C43"/>
    <w:rsid w:val="00E51F71"/>
    <w:rsid w:val="00E56895"/>
    <w:rsid w:val="00E57044"/>
    <w:rsid w:val="00E57BDA"/>
    <w:rsid w:val="00E644CA"/>
    <w:rsid w:val="00E67C1E"/>
    <w:rsid w:val="00E73CD7"/>
    <w:rsid w:val="00E809FD"/>
    <w:rsid w:val="00EA435A"/>
    <w:rsid w:val="00ED0125"/>
    <w:rsid w:val="00ED5E4A"/>
    <w:rsid w:val="00EE0E21"/>
    <w:rsid w:val="00EE1E26"/>
    <w:rsid w:val="00EF1013"/>
    <w:rsid w:val="00EF7129"/>
    <w:rsid w:val="00F00B5F"/>
    <w:rsid w:val="00F11778"/>
    <w:rsid w:val="00F23788"/>
    <w:rsid w:val="00F67F9B"/>
    <w:rsid w:val="00F97126"/>
    <w:rsid w:val="00FC17BA"/>
    <w:rsid w:val="00FD0619"/>
    <w:rsid w:val="00FD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2D7E49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1F71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89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