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906.579,00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31.900,00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$1.135.038,00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$1.176.764,00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