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Marzo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1118548403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MEJIA GONZALEZ DIVEANA ROCIO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11 8 46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JEFE DE CONTROL INTERNO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386100001596 -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4.291.372,00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1.841.486,00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RETENCIÓN EN LA FUENTE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486.000,00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$4.291.372,00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$2.670.886,00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$1.620.486,00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