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JOSE CRISTINO PEREZ CORTES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79593491 - 4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4.950.000,00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110.10.01.0009 DEL 2023-01-17 - PRESTACIÓN DEL SERVICIO DE ASESORÍA FINANCIERA Y PRESUPUESTAL A LA ADMINISTRACIÓN MUNICIPAL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4.900.500,00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49.500,00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4.950.000,00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49.500,00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4.900.500,00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202300314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