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8.937.487,00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8.937.487,00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6.355.549,00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2.581.938,00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8.937.487,00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8.937.487,00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8.937.487,00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2.581.938,00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2.581.938,00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6.355.549,00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