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0131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4.291.372,00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H11.2.3.1.01.02.008.4501001.2020851250012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A LOS EMPLEADOS DE LA COMISARIA DE FAMILIA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4.291.372,00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3.087.868,00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1.203.504,00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4.291.372,00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4.291.372,00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4.291.372,00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1.203.504,00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1.203.504,00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3.087.868,00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202300090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