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SANITAS EPS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800251440 - 6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2023-02-25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0111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2023-02-13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600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ADRES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10.479.806,72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260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RÉGIMEN SUBSIDIADO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7.591.119,35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570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TRANSFERENCIA DEPARTAMENTO SALUD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1.234.941,86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E512.2.3.2.02.02.009.1906004.2021851250002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630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COLJUEGOS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RESOLUCIÓN No 100.04.052 DE FEBRERO 09 DE 2023 - POR MEDIO DE LA  CUAL SE DESTINAN RECURSOS PARA GARANTIZAR LA CONTINUIDAD DEL ASEGURAMIENTO DE LOS AFILIADOS AL RÉGIMEN SUBSIDIADO LMA MES FEBRERO DE 2023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55021000001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19.305.867,93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24800200001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19.305.867,93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19.305.867,93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19.305.867,93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19.305.867,93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19.305.867,93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202300086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