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FERNANDO BASTILLA BASTILLA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7364295 - 3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110.10.01.0010 DEL 2023-01-17 - CONTRATAR EL SERVICIO PROFESIONAL DE ASESORÍA CONTABLE PARA LA SECRETARIA DE HACIENDA DEL MUNICIPIO DE HATO COROZAL CASANARE 
CONTRATO DE PRESTACIÓN DE SERVICIOS PROFESIONALES No 110.10.01.0010 DEL 2023-01-17 - CONTRATAR EL SERVICIO PROFESIONAL DE ASESORÍA CONTABLE PARA LA SECRETARIA DE HACIENDA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