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LIDIER ELIGIO SILVA TORRES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1118648616 - 8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0044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E31.2.3.2.02.02.009.4301037.2020851250010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110-3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TASA PRODEPORTE Y RECREACIÓN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1.958.000,00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110.10.01.0039 DEL 2023-01-25 - APOYAR ACCIONES DEPORTIVAS Y RECREATIVAS QUE SE DESARROLLEN POR PARTE DE LA ADMINISTRACIÓN MUNICIPAL EN LA ZONA URBANA Y RURAL, ADEMAS DE SERVIR COMO MONITOR DEPORTIVO A LOS NIÑOS, NIÑAS, ADOLESCENTES Y JÓVENES DEL MUNICIPIO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55050600001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19.580,00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1.958.000,00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1.958.000,00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19.580,00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1.938.420,00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202300221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