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DANIEL STIVEN MARTINEZ CELY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1002740654 - 1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0062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E41.2.3.2.02.02.009.3301126.2021851250010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110-5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ESTAMPILLA PROCULTURA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1.958.000,00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110.10.01.0055 DEL 2023-01-26 - PRESTAR SERVICIOS DE APOYO A LA GESTIÓN COMO MONITOR DEL INSTRUMENTO LLANERO MARACAS CON EL OBJETIVO DE FORTALECER LAS ACCIONES ARTÍSTICAS CULTURALES DE LA REGIÓN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55060600001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1.938.420,00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19.580,00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1.958.000,00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19.580,00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1.938.420,00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202300243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