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E11.2.3.2.02.02.006.2201071.2020851250007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COMERCIO Y DISTRIBUCIÓN;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CALIDAD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5.682.440,00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100.04.274 DE JUNIO 21 DE 2023 - PAGO SERVICIO DE ENERGÍA DE LOS CENTROS EDUCATIVOS URBANOS Y RURALES DEL MUNICIPIO DE HATO COROZAL, CORRESPONDIENTE AL MES MAYO DE 2023 - SEGÚN RELACIÓN ANEXA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55010500017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5.682.440,00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