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NDRES GRANADOS IBIC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04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2 DEL 2023-02-03 - PRESTAR APOYO A LA ADMINISTRACIÓN MUNICIPAL E HATO COROZAL EN LA PUBLICACIÓN Y CUBRIMIENTO DE LOS HECHOS Y ACCIONES MAS RELEVANTES A TRAVÉS DE LOS MEDIOS QUE TIENE EL ENTE TERRITORIAL, EN CUMPLIMIENTO DEL PLAN DE DESARROLL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